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752A" w14:textId="7F7B01E9" w:rsidR="00941FCA" w:rsidRDefault="00835CB5" w:rsidP="00D43529">
      <w:pPr>
        <w:spacing w:after="0" w:line="240" w:lineRule="auto"/>
        <w:jc w:val="center"/>
        <w:rPr>
          <w:rFonts w:ascii="Arial" w:hAnsi="Arial" w:cs="Arial"/>
        </w:rPr>
      </w:pPr>
      <w:r>
        <w:rPr>
          <w:rFonts w:ascii="Arial" w:hAnsi="Arial" w:cs="Arial"/>
        </w:rPr>
        <w:t>9</w:t>
      </w:r>
    </w:p>
    <w:p w14:paraId="6C53911D" w14:textId="61843B8C" w:rsidR="00D43529" w:rsidRDefault="00D43529" w:rsidP="00D43529">
      <w:pPr>
        <w:spacing w:after="0" w:line="240" w:lineRule="auto"/>
        <w:rPr>
          <w:rFonts w:ascii="Arial" w:hAnsi="Arial" w:cs="Arial"/>
        </w:rPr>
      </w:pPr>
      <w:r>
        <w:rPr>
          <w:rFonts w:ascii="Arial" w:hAnsi="Arial" w:cs="Arial"/>
        </w:rPr>
        <w:t xml:space="preserve">MINUTES of a meeting of the FULL COUNCIL held at 7.30pm on Wednesday </w:t>
      </w:r>
      <w:r w:rsidR="00835CB5">
        <w:rPr>
          <w:rFonts w:ascii="Arial" w:hAnsi="Arial" w:cs="Arial"/>
        </w:rPr>
        <w:t>28</w:t>
      </w:r>
      <w:r w:rsidR="00835CB5" w:rsidRPr="00835CB5">
        <w:rPr>
          <w:rFonts w:ascii="Arial" w:hAnsi="Arial" w:cs="Arial"/>
          <w:vertAlign w:val="superscript"/>
        </w:rPr>
        <w:t>th</w:t>
      </w:r>
      <w:r w:rsidR="00835CB5">
        <w:rPr>
          <w:rFonts w:ascii="Arial" w:hAnsi="Arial" w:cs="Arial"/>
        </w:rPr>
        <w:t xml:space="preserve"> May</w:t>
      </w:r>
      <w:r>
        <w:rPr>
          <w:rFonts w:ascii="Arial" w:hAnsi="Arial" w:cs="Arial"/>
        </w:rPr>
        <w:t xml:space="preserve"> 2025 in The Mountfitchet Exchange, Crafton Green, 72 Chapel Hill, Stansted Mountfitchet, Essex</w:t>
      </w:r>
    </w:p>
    <w:p w14:paraId="5AE31CE6" w14:textId="77777777" w:rsidR="00D43529" w:rsidRDefault="00D43529" w:rsidP="00D43529">
      <w:pPr>
        <w:spacing w:after="0" w:line="240" w:lineRule="auto"/>
        <w:rPr>
          <w:rFonts w:ascii="Arial" w:hAnsi="Arial" w:cs="Arial"/>
        </w:rPr>
      </w:pPr>
    </w:p>
    <w:p w14:paraId="07FB7D11" w14:textId="77777777" w:rsidR="00835CB5" w:rsidRDefault="00D43529" w:rsidP="00835CB5">
      <w:pPr>
        <w:spacing w:after="0" w:line="240" w:lineRule="auto"/>
        <w:rPr>
          <w:rFonts w:ascii="Arial" w:hAnsi="Arial" w:cs="Arial"/>
        </w:rPr>
      </w:pPr>
      <w:r>
        <w:rPr>
          <w:rFonts w:ascii="Arial" w:hAnsi="Arial" w:cs="Arial"/>
          <w:b/>
          <w:bCs/>
        </w:rPr>
        <w:t>PRESENT</w:t>
      </w:r>
      <w:r>
        <w:rPr>
          <w:rFonts w:ascii="Arial" w:hAnsi="Arial" w:cs="Arial"/>
          <w:b/>
          <w:bCs/>
        </w:rPr>
        <w:tab/>
      </w:r>
      <w:r>
        <w:rPr>
          <w:rFonts w:ascii="Arial" w:hAnsi="Arial" w:cs="Arial"/>
        </w:rPr>
        <w:t xml:space="preserve">Cllr M Caton (Chair), </w:t>
      </w:r>
      <w:r w:rsidR="00A91B0B">
        <w:rPr>
          <w:rFonts w:ascii="Arial" w:hAnsi="Arial" w:cs="Arial"/>
        </w:rPr>
        <w:t xml:space="preserve">Cllrs </w:t>
      </w:r>
      <w:r w:rsidR="00835CB5">
        <w:rPr>
          <w:rFonts w:ascii="Arial" w:hAnsi="Arial" w:cs="Arial"/>
        </w:rPr>
        <w:t>G Braeckman</w:t>
      </w:r>
      <w:r w:rsidR="00A91B0B">
        <w:rPr>
          <w:rFonts w:ascii="Arial" w:hAnsi="Arial" w:cs="Arial"/>
        </w:rPr>
        <w:t>, P Jones, J Kavanagh, A Love</w:t>
      </w:r>
      <w:r w:rsidR="00835CB5">
        <w:rPr>
          <w:rFonts w:ascii="Arial" w:hAnsi="Arial" w:cs="Arial"/>
        </w:rPr>
        <w:t xml:space="preserve">, </w:t>
      </w:r>
    </w:p>
    <w:p w14:paraId="6D271F2C" w14:textId="273E537D" w:rsidR="00D43529" w:rsidRDefault="00A91B0B" w:rsidP="00835CB5">
      <w:pPr>
        <w:spacing w:after="0" w:line="240" w:lineRule="auto"/>
        <w:ind w:left="720" w:firstLine="720"/>
        <w:rPr>
          <w:rFonts w:ascii="Arial" w:hAnsi="Arial" w:cs="Arial"/>
        </w:rPr>
      </w:pPr>
      <w:r>
        <w:rPr>
          <w:rFonts w:ascii="Arial" w:hAnsi="Arial" w:cs="Arial"/>
        </w:rPr>
        <w:t>J O’Brien</w:t>
      </w:r>
      <w:r w:rsidR="00835CB5">
        <w:rPr>
          <w:rFonts w:ascii="Arial" w:hAnsi="Arial" w:cs="Arial"/>
        </w:rPr>
        <w:t>, G Sell and T van de Bilt</w:t>
      </w:r>
    </w:p>
    <w:p w14:paraId="4C947EED" w14:textId="77777777" w:rsidR="00D43529" w:rsidRDefault="00D43529" w:rsidP="00D43529">
      <w:pPr>
        <w:spacing w:after="0" w:line="240" w:lineRule="auto"/>
        <w:rPr>
          <w:rFonts w:ascii="Arial" w:hAnsi="Arial" w:cs="Arial"/>
        </w:rPr>
      </w:pPr>
    </w:p>
    <w:p w14:paraId="6CA665EF" w14:textId="407F3A35" w:rsidR="00D43529" w:rsidRDefault="00D43529" w:rsidP="00D43529">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74B0917A" w14:textId="0035D130" w:rsidR="007568A2" w:rsidRDefault="007568A2" w:rsidP="00D43529">
      <w:pPr>
        <w:spacing w:after="0" w:line="240" w:lineRule="auto"/>
        <w:rPr>
          <w:rFonts w:ascii="Arial" w:hAnsi="Arial" w:cs="Arial"/>
        </w:rPr>
      </w:pPr>
      <w:r>
        <w:rPr>
          <w:rFonts w:ascii="Arial" w:hAnsi="Arial" w:cs="Arial"/>
        </w:rPr>
        <w:tab/>
      </w:r>
      <w:r>
        <w:rPr>
          <w:rFonts w:ascii="Arial" w:hAnsi="Arial" w:cs="Arial"/>
        </w:rPr>
        <w:tab/>
        <w:t>2 members of the public</w:t>
      </w:r>
      <w:r w:rsidR="00835CB5">
        <w:rPr>
          <w:rFonts w:ascii="Arial" w:hAnsi="Arial" w:cs="Arial"/>
        </w:rPr>
        <w:t xml:space="preserve"> in person</w:t>
      </w:r>
    </w:p>
    <w:p w14:paraId="37F58505" w14:textId="59347C26" w:rsidR="00835CB5" w:rsidRDefault="00835CB5" w:rsidP="00D43529">
      <w:pPr>
        <w:spacing w:after="0" w:line="240" w:lineRule="auto"/>
        <w:rPr>
          <w:rFonts w:ascii="Arial" w:hAnsi="Arial" w:cs="Arial"/>
        </w:rPr>
      </w:pPr>
      <w:r>
        <w:rPr>
          <w:rFonts w:ascii="Arial" w:hAnsi="Arial" w:cs="Arial"/>
        </w:rPr>
        <w:tab/>
      </w:r>
      <w:r>
        <w:rPr>
          <w:rFonts w:ascii="Arial" w:hAnsi="Arial" w:cs="Arial"/>
        </w:rPr>
        <w:tab/>
        <w:t>1 member of the public via Zoom</w:t>
      </w:r>
    </w:p>
    <w:p w14:paraId="45F976CE" w14:textId="77777777" w:rsidR="00D43529" w:rsidRDefault="00D43529" w:rsidP="00D43529">
      <w:pPr>
        <w:spacing w:after="0" w:line="240" w:lineRule="auto"/>
        <w:rPr>
          <w:rFonts w:ascii="Arial" w:hAnsi="Arial" w:cs="Arial"/>
        </w:rPr>
      </w:pPr>
    </w:p>
    <w:p w14:paraId="1E263E97" w14:textId="5D6FBC36" w:rsidR="00D43529" w:rsidRDefault="00835CB5" w:rsidP="00D43529">
      <w:pPr>
        <w:spacing w:after="0" w:line="240" w:lineRule="auto"/>
        <w:rPr>
          <w:rFonts w:ascii="Arial" w:hAnsi="Arial" w:cs="Arial"/>
          <w:b/>
          <w:bCs/>
        </w:rPr>
      </w:pPr>
      <w:r>
        <w:rPr>
          <w:rFonts w:ascii="Arial" w:hAnsi="Arial" w:cs="Arial"/>
          <w:b/>
          <w:bCs/>
        </w:rPr>
        <w:t>30</w:t>
      </w:r>
      <w:r w:rsidR="00D43529">
        <w:rPr>
          <w:rFonts w:ascii="Arial" w:hAnsi="Arial" w:cs="Arial"/>
          <w:b/>
          <w:bCs/>
        </w:rPr>
        <w:tab/>
        <w:t>APOLOGIES FOR ABSENCE</w:t>
      </w:r>
    </w:p>
    <w:p w14:paraId="2CAA700F" w14:textId="6D1C3541" w:rsidR="00D43529" w:rsidRDefault="00D43529" w:rsidP="000822CC">
      <w:pPr>
        <w:spacing w:after="0" w:line="240" w:lineRule="auto"/>
        <w:ind w:left="720"/>
        <w:rPr>
          <w:rFonts w:ascii="Arial" w:hAnsi="Arial" w:cs="Arial"/>
        </w:rPr>
      </w:pPr>
      <w:r>
        <w:rPr>
          <w:rFonts w:ascii="Arial" w:hAnsi="Arial" w:cs="Arial"/>
        </w:rPr>
        <w:t>Apologies for absence were received from</w:t>
      </w:r>
      <w:r w:rsidR="000822CC">
        <w:rPr>
          <w:rFonts w:ascii="Arial" w:hAnsi="Arial" w:cs="Arial"/>
        </w:rPr>
        <w:t xml:space="preserve"> Cllr </w:t>
      </w:r>
      <w:r w:rsidR="00835CB5">
        <w:rPr>
          <w:rFonts w:ascii="Arial" w:hAnsi="Arial" w:cs="Arial"/>
        </w:rPr>
        <w:t>Barnes – holiday, Cllr Guney – personal engagement, Cllr Hardy – personal engagement and Cllr Khan – work.</w:t>
      </w:r>
    </w:p>
    <w:p w14:paraId="5B814C92" w14:textId="77777777" w:rsidR="00835CB5" w:rsidRDefault="00835CB5" w:rsidP="000822CC">
      <w:pPr>
        <w:spacing w:after="0" w:line="240" w:lineRule="auto"/>
        <w:ind w:left="720"/>
        <w:rPr>
          <w:rFonts w:ascii="Arial" w:hAnsi="Arial" w:cs="Arial"/>
        </w:rPr>
      </w:pPr>
    </w:p>
    <w:p w14:paraId="0394CF88" w14:textId="4BFA54B6" w:rsidR="00D43529" w:rsidRDefault="00D43529" w:rsidP="005862B6">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approve the apologies for absence from Cllr</w:t>
      </w:r>
      <w:r w:rsidR="000822CC">
        <w:rPr>
          <w:rFonts w:ascii="Arial" w:hAnsi="Arial" w:cs="Arial"/>
        </w:rPr>
        <w:t xml:space="preserve">s </w:t>
      </w:r>
      <w:r w:rsidR="00835CB5">
        <w:rPr>
          <w:rFonts w:ascii="Arial" w:hAnsi="Arial" w:cs="Arial"/>
        </w:rPr>
        <w:t>Barnes, Guney, Hardy and Khan.</w:t>
      </w:r>
    </w:p>
    <w:p w14:paraId="0FE31085" w14:textId="77777777" w:rsidR="00D43529" w:rsidRDefault="00D43529" w:rsidP="00D43529">
      <w:pPr>
        <w:spacing w:after="0" w:line="240" w:lineRule="auto"/>
        <w:rPr>
          <w:rFonts w:ascii="Arial" w:hAnsi="Arial" w:cs="Arial"/>
        </w:rPr>
      </w:pPr>
    </w:p>
    <w:p w14:paraId="59BE4D85" w14:textId="411A1C0E" w:rsidR="00D43529" w:rsidRDefault="00D43529" w:rsidP="00D43529">
      <w:pPr>
        <w:pBdr>
          <w:bottom w:val="single" w:sz="12" w:space="1" w:color="auto"/>
        </w:pBdr>
        <w:spacing w:after="0" w:line="240" w:lineRule="auto"/>
        <w:rPr>
          <w:rFonts w:ascii="Arial" w:hAnsi="Arial" w:cs="Arial"/>
        </w:rPr>
      </w:pPr>
      <w:r>
        <w:rPr>
          <w:rFonts w:ascii="Arial" w:hAnsi="Arial" w:cs="Arial"/>
        </w:rPr>
        <w:tab/>
        <w:t>Apologies were also received from District &amp; County Councillor Ray Gooding</w:t>
      </w:r>
    </w:p>
    <w:p w14:paraId="0D5FAF08" w14:textId="77777777" w:rsidR="00D43529" w:rsidRDefault="00D43529" w:rsidP="00D43529">
      <w:pPr>
        <w:pBdr>
          <w:bottom w:val="single" w:sz="12" w:space="1" w:color="auto"/>
        </w:pBdr>
        <w:spacing w:after="0" w:line="240" w:lineRule="auto"/>
        <w:rPr>
          <w:rFonts w:ascii="Arial" w:hAnsi="Arial" w:cs="Arial"/>
        </w:rPr>
      </w:pPr>
    </w:p>
    <w:p w14:paraId="489670AB" w14:textId="285FC276" w:rsidR="00D43529" w:rsidRDefault="00D43529" w:rsidP="00D43529">
      <w:pPr>
        <w:spacing w:after="0" w:line="240" w:lineRule="auto"/>
        <w:rPr>
          <w:rFonts w:ascii="Arial" w:hAnsi="Arial" w:cs="Arial"/>
          <w:b/>
          <w:bCs/>
        </w:rPr>
      </w:pPr>
      <w:r>
        <w:rPr>
          <w:rFonts w:ascii="Arial" w:hAnsi="Arial" w:cs="Arial"/>
          <w:b/>
          <w:bCs/>
        </w:rPr>
        <w:t>PUBLIC PARTICIPATION</w:t>
      </w:r>
    </w:p>
    <w:p w14:paraId="1323A1F8" w14:textId="44CC4AF3" w:rsidR="00A91B0B" w:rsidRPr="00835CB5" w:rsidRDefault="00835CB5" w:rsidP="00D43529">
      <w:pPr>
        <w:pBdr>
          <w:bottom w:val="single" w:sz="12" w:space="1" w:color="auto"/>
        </w:pBdr>
        <w:spacing w:after="0" w:line="240" w:lineRule="auto"/>
        <w:rPr>
          <w:rFonts w:ascii="Arial" w:hAnsi="Arial" w:cs="Arial"/>
        </w:rPr>
      </w:pPr>
      <w:r>
        <w:rPr>
          <w:rFonts w:ascii="Arial" w:hAnsi="Arial" w:cs="Arial"/>
        </w:rPr>
        <w:t>None</w:t>
      </w:r>
    </w:p>
    <w:p w14:paraId="731699A3" w14:textId="77777777" w:rsidR="00D43529" w:rsidRDefault="00D43529" w:rsidP="00D43529">
      <w:pPr>
        <w:spacing w:after="0" w:line="240" w:lineRule="auto"/>
        <w:rPr>
          <w:rFonts w:ascii="Arial" w:hAnsi="Arial" w:cs="Arial"/>
          <w:b/>
          <w:bCs/>
        </w:rPr>
      </w:pPr>
    </w:p>
    <w:p w14:paraId="37F59BDC" w14:textId="4535ED2C" w:rsidR="00D43529" w:rsidRDefault="00835CB5" w:rsidP="00D43529">
      <w:pPr>
        <w:spacing w:after="0" w:line="240" w:lineRule="auto"/>
        <w:rPr>
          <w:rFonts w:ascii="Arial" w:hAnsi="Arial" w:cs="Arial"/>
          <w:b/>
          <w:bCs/>
        </w:rPr>
      </w:pPr>
      <w:r>
        <w:rPr>
          <w:rFonts w:ascii="Arial" w:hAnsi="Arial" w:cs="Arial"/>
          <w:b/>
          <w:bCs/>
        </w:rPr>
        <w:t>31</w:t>
      </w:r>
      <w:r w:rsidR="00D43529">
        <w:rPr>
          <w:rFonts w:ascii="Arial" w:hAnsi="Arial" w:cs="Arial"/>
          <w:b/>
          <w:bCs/>
        </w:rPr>
        <w:tab/>
        <w:t>TO RECEIVE DECLARATIONS OF INTEREST</w:t>
      </w:r>
    </w:p>
    <w:p w14:paraId="7DE55D66" w14:textId="68C5A464" w:rsidR="00A91B0B" w:rsidRPr="00A91B0B" w:rsidRDefault="00A91B0B" w:rsidP="00D43529">
      <w:pPr>
        <w:spacing w:after="0" w:line="240" w:lineRule="auto"/>
        <w:rPr>
          <w:rFonts w:ascii="Arial" w:hAnsi="Arial" w:cs="Arial"/>
        </w:rPr>
      </w:pPr>
      <w:r>
        <w:rPr>
          <w:rFonts w:ascii="Arial" w:hAnsi="Arial" w:cs="Arial"/>
          <w:b/>
          <w:bCs/>
        </w:rPr>
        <w:tab/>
      </w:r>
      <w:r>
        <w:rPr>
          <w:rFonts w:ascii="Arial" w:hAnsi="Arial" w:cs="Arial"/>
        </w:rPr>
        <w:t xml:space="preserve">Cllr </w:t>
      </w:r>
      <w:r w:rsidR="00835CB5">
        <w:rPr>
          <w:rFonts w:ascii="Arial" w:hAnsi="Arial" w:cs="Arial"/>
        </w:rPr>
        <w:t>Braeckman</w:t>
      </w:r>
      <w:r>
        <w:rPr>
          <w:rFonts w:ascii="Arial" w:hAnsi="Arial" w:cs="Arial"/>
        </w:rPr>
        <w:t xml:space="preserve"> declared an interest in planning application </w:t>
      </w:r>
      <w:r w:rsidR="00835CB5">
        <w:rPr>
          <w:rFonts w:ascii="Arial" w:hAnsi="Arial" w:cs="Arial"/>
        </w:rPr>
        <w:t>2</w:t>
      </w:r>
      <w:r>
        <w:rPr>
          <w:rFonts w:ascii="Arial" w:hAnsi="Arial" w:cs="Arial"/>
        </w:rPr>
        <w:t xml:space="preserve"> on the list below.</w:t>
      </w:r>
    </w:p>
    <w:p w14:paraId="73DDA941" w14:textId="77777777" w:rsidR="00D43529" w:rsidRDefault="00D43529" w:rsidP="00D43529">
      <w:pPr>
        <w:spacing w:after="0" w:line="240" w:lineRule="auto"/>
        <w:rPr>
          <w:rFonts w:ascii="Arial" w:hAnsi="Arial" w:cs="Arial"/>
          <w:b/>
          <w:bCs/>
        </w:rPr>
      </w:pPr>
    </w:p>
    <w:p w14:paraId="307EADA5" w14:textId="6F58CCFF" w:rsidR="00D43529" w:rsidRDefault="00835CB5" w:rsidP="00835CB5">
      <w:pPr>
        <w:spacing w:after="0" w:line="240" w:lineRule="auto"/>
        <w:ind w:left="720" w:hanging="720"/>
        <w:rPr>
          <w:rFonts w:ascii="Arial" w:hAnsi="Arial" w:cs="Arial"/>
          <w:b/>
          <w:bCs/>
        </w:rPr>
      </w:pPr>
      <w:r>
        <w:rPr>
          <w:rFonts w:ascii="Arial" w:hAnsi="Arial" w:cs="Arial"/>
          <w:b/>
          <w:bCs/>
        </w:rPr>
        <w:t>32</w:t>
      </w:r>
      <w:r>
        <w:rPr>
          <w:rFonts w:ascii="Arial" w:hAnsi="Arial" w:cs="Arial"/>
          <w:b/>
          <w:bCs/>
        </w:rPr>
        <w:tab/>
      </w:r>
      <w:r w:rsidR="00D43529">
        <w:rPr>
          <w:rFonts w:ascii="Arial" w:hAnsi="Arial" w:cs="Arial"/>
          <w:b/>
          <w:bCs/>
        </w:rPr>
        <w:t xml:space="preserve">TO APPROVE THE MINUTES OF THE FULL COUNCIL MEETING HELD ON </w:t>
      </w:r>
      <w:r>
        <w:rPr>
          <w:rFonts w:ascii="Arial" w:hAnsi="Arial" w:cs="Arial"/>
          <w:b/>
          <w:bCs/>
        </w:rPr>
        <w:t>30</w:t>
      </w:r>
      <w:r w:rsidR="00D43529" w:rsidRPr="00D43529">
        <w:rPr>
          <w:rFonts w:ascii="Arial" w:hAnsi="Arial" w:cs="Arial"/>
          <w:b/>
          <w:bCs/>
          <w:vertAlign w:val="superscript"/>
        </w:rPr>
        <w:t>TH</w:t>
      </w:r>
      <w:r w:rsidR="00D43529">
        <w:rPr>
          <w:rFonts w:ascii="Arial" w:hAnsi="Arial" w:cs="Arial"/>
          <w:b/>
          <w:bCs/>
        </w:rPr>
        <w:t xml:space="preserve"> APRIL 2025</w:t>
      </w:r>
      <w:r>
        <w:rPr>
          <w:rFonts w:ascii="Arial" w:hAnsi="Arial" w:cs="Arial"/>
          <w:b/>
          <w:bCs/>
        </w:rPr>
        <w:t xml:space="preserve"> AND THE ANNUAL COUNCIL MEETING HELD ON 14</w:t>
      </w:r>
      <w:r w:rsidRPr="00835CB5">
        <w:rPr>
          <w:rFonts w:ascii="Arial" w:hAnsi="Arial" w:cs="Arial"/>
          <w:b/>
          <w:bCs/>
          <w:vertAlign w:val="superscript"/>
        </w:rPr>
        <w:t>TH</w:t>
      </w:r>
      <w:r>
        <w:rPr>
          <w:rFonts w:ascii="Arial" w:hAnsi="Arial" w:cs="Arial"/>
          <w:b/>
          <w:bCs/>
        </w:rPr>
        <w:t xml:space="preserve"> MAY 2025</w:t>
      </w:r>
    </w:p>
    <w:p w14:paraId="175F43A3" w14:textId="30136C9C" w:rsidR="00D43529" w:rsidRDefault="00D43529" w:rsidP="00D43529">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Pr>
          <w:rFonts w:ascii="Arial" w:hAnsi="Arial" w:cs="Arial"/>
        </w:rPr>
        <w:t>to approve the minutes of the meeting</w:t>
      </w:r>
      <w:r w:rsidR="00835CB5">
        <w:rPr>
          <w:rFonts w:ascii="Arial" w:hAnsi="Arial" w:cs="Arial"/>
        </w:rPr>
        <w:t>s</w:t>
      </w:r>
      <w:r>
        <w:rPr>
          <w:rFonts w:ascii="Arial" w:hAnsi="Arial" w:cs="Arial"/>
        </w:rPr>
        <w:t xml:space="preserve"> held on </w:t>
      </w:r>
      <w:r w:rsidR="00835CB5">
        <w:rPr>
          <w:rFonts w:ascii="Arial" w:hAnsi="Arial" w:cs="Arial"/>
        </w:rPr>
        <w:t>30</w:t>
      </w:r>
      <w:r w:rsidR="00835CB5" w:rsidRPr="00835CB5">
        <w:rPr>
          <w:rFonts w:ascii="Arial" w:hAnsi="Arial" w:cs="Arial"/>
          <w:vertAlign w:val="superscript"/>
        </w:rPr>
        <w:t>th</w:t>
      </w:r>
      <w:r w:rsidR="00835CB5">
        <w:rPr>
          <w:rFonts w:ascii="Arial" w:hAnsi="Arial" w:cs="Arial"/>
        </w:rPr>
        <w:t xml:space="preserve"> </w:t>
      </w:r>
      <w:r>
        <w:rPr>
          <w:rFonts w:ascii="Arial" w:hAnsi="Arial" w:cs="Arial"/>
        </w:rPr>
        <w:t xml:space="preserve">April 2025 </w:t>
      </w:r>
      <w:r w:rsidR="00835CB5">
        <w:rPr>
          <w:rFonts w:ascii="Arial" w:hAnsi="Arial" w:cs="Arial"/>
        </w:rPr>
        <w:t>and 14</w:t>
      </w:r>
      <w:r w:rsidR="00835CB5" w:rsidRPr="00835CB5">
        <w:rPr>
          <w:rFonts w:ascii="Arial" w:hAnsi="Arial" w:cs="Arial"/>
          <w:vertAlign w:val="superscript"/>
        </w:rPr>
        <w:t>th</w:t>
      </w:r>
      <w:r w:rsidR="00835CB5">
        <w:rPr>
          <w:rFonts w:ascii="Arial" w:hAnsi="Arial" w:cs="Arial"/>
        </w:rPr>
        <w:t xml:space="preserve"> May </w:t>
      </w:r>
      <w:r>
        <w:rPr>
          <w:rFonts w:ascii="Arial" w:hAnsi="Arial" w:cs="Arial"/>
        </w:rPr>
        <w:t>as a true and accurate account.</w:t>
      </w:r>
    </w:p>
    <w:p w14:paraId="7C921C72" w14:textId="77777777" w:rsidR="00D43529" w:rsidRDefault="00D43529" w:rsidP="00D43529">
      <w:pPr>
        <w:spacing w:after="0" w:line="240" w:lineRule="auto"/>
        <w:rPr>
          <w:rFonts w:ascii="Arial" w:hAnsi="Arial" w:cs="Arial"/>
          <w:b/>
          <w:bCs/>
        </w:rPr>
      </w:pPr>
    </w:p>
    <w:p w14:paraId="7A0AA4CE" w14:textId="6DB3A23F" w:rsidR="00D43529" w:rsidRDefault="00835CB5" w:rsidP="00D43529">
      <w:pPr>
        <w:spacing w:after="0" w:line="240" w:lineRule="auto"/>
        <w:rPr>
          <w:rFonts w:ascii="Arial" w:hAnsi="Arial" w:cs="Arial"/>
          <w:b/>
          <w:bCs/>
        </w:rPr>
      </w:pPr>
      <w:r>
        <w:rPr>
          <w:rFonts w:ascii="Arial" w:hAnsi="Arial" w:cs="Arial"/>
          <w:b/>
          <w:bCs/>
        </w:rPr>
        <w:t>3</w:t>
      </w:r>
      <w:r w:rsidR="00D43529">
        <w:rPr>
          <w:rFonts w:ascii="Arial" w:hAnsi="Arial" w:cs="Arial"/>
          <w:b/>
          <w:bCs/>
        </w:rPr>
        <w:t>3</w:t>
      </w:r>
      <w:r w:rsidR="00D43529">
        <w:rPr>
          <w:rFonts w:ascii="Arial" w:hAnsi="Arial" w:cs="Arial"/>
          <w:b/>
          <w:bCs/>
        </w:rPr>
        <w:tab/>
        <w:t>TO RECEIVE AN UPDATE ON ACTION POINTS FROM THE LAST MEETING</w:t>
      </w:r>
    </w:p>
    <w:p w14:paraId="6073012B" w14:textId="50DC4C11" w:rsidR="00835CB5" w:rsidRDefault="00835CB5" w:rsidP="00835CB5">
      <w:pPr>
        <w:spacing w:after="0" w:line="240" w:lineRule="auto"/>
        <w:ind w:left="720"/>
        <w:rPr>
          <w:rFonts w:ascii="Arial" w:hAnsi="Arial" w:cs="Arial"/>
        </w:rPr>
      </w:pPr>
      <w:r w:rsidRPr="008869D7">
        <w:rPr>
          <w:rFonts w:ascii="Arial" w:hAnsi="Arial" w:cs="Arial"/>
          <w:color w:val="FF0000"/>
        </w:rPr>
        <w:t>PP</w:t>
      </w:r>
      <w:r w:rsidRPr="008869D7">
        <w:rPr>
          <w:rFonts w:ascii="Arial" w:hAnsi="Arial" w:cs="Arial"/>
          <w:color w:val="FF0000"/>
        </w:rPr>
        <w:tab/>
        <w:t>Office to speak to Planning Officer to try and obtain an update</w:t>
      </w:r>
      <w:r w:rsidR="008869D7">
        <w:rPr>
          <w:rFonts w:ascii="Arial" w:hAnsi="Arial" w:cs="Arial"/>
          <w:color w:val="FF0000"/>
        </w:rPr>
        <w:t xml:space="preserve"> [on the suspected airport parking at a site on Elsenham Road]</w:t>
      </w:r>
      <w:r w:rsidRPr="008869D7">
        <w:rPr>
          <w:rFonts w:ascii="Arial" w:hAnsi="Arial" w:cs="Arial"/>
          <w:color w:val="FF0000"/>
        </w:rPr>
        <w:t xml:space="preserve"> </w:t>
      </w:r>
      <w:r>
        <w:rPr>
          <w:rFonts w:ascii="Arial" w:hAnsi="Arial" w:cs="Arial"/>
          <w:b/>
          <w:bCs/>
          <w:color w:val="FF0000"/>
        </w:rPr>
        <w:t xml:space="preserve">– </w:t>
      </w:r>
      <w:r>
        <w:rPr>
          <w:rFonts w:ascii="Arial" w:hAnsi="Arial" w:cs="Arial"/>
        </w:rPr>
        <w:t>done</w:t>
      </w:r>
      <w:r w:rsidR="008869D7">
        <w:rPr>
          <w:rFonts w:ascii="Arial" w:hAnsi="Arial" w:cs="Arial"/>
        </w:rPr>
        <w:t>,</w:t>
      </w:r>
      <w:r>
        <w:rPr>
          <w:rFonts w:ascii="Arial" w:hAnsi="Arial" w:cs="Arial"/>
        </w:rPr>
        <w:t xml:space="preserve"> but due to confidentiality requirements no update is yet available.</w:t>
      </w:r>
    </w:p>
    <w:p w14:paraId="2F628781" w14:textId="77777777" w:rsidR="00835CB5" w:rsidRDefault="00835CB5" w:rsidP="00D43529">
      <w:pPr>
        <w:spacing w:after="0" w:line="240" w:lineRule="auto"/>
        <w:rPr>
          <w:rFonts w:ascii="Arial" w:hAnsi="Arial" w:cs="Arial"/>
        </w:rPr>
      </w:pPr>
    </w:p>
    <w:p w14:paraId="24B7045E" w14:textId="7E14A97F" w:rsidR="00D43529" w:rsidRDefault="00835CB5" w:rsidP="00D43529">
      <w:pPr>
        <w:spacing w:after="0" w:line="240" w:lineRule="auto"/>
        <w:rPr>
          <w:rFonts w:ascii="Arial" w:hAnsi="Arial" w:cs="Arial"/>
          <w:b/>
          <w:bCs/>
        </w:rPr>
      </w:pPr>
      <w:r>
        <w:rPr>
          <w:rFonts w:ascii="Arial" w:hAnsi="Arial" w:cs="Arial"/>
          <w:b/>
          <w:bCs/>
        </w:rPr>
        <w:t>3</w:t>
      </w:r>
      <w:r w:rsidR="00D43529">
        <w:rPr>
          <w:rFonts w:ascii="Arial" w:hAnsi="Arial" w:cs="Arial"/>
          <w:b/>
          <w:bCs/>
        </w:rPr>
        <w:t>4</w:t>
      </w:r>
      <w:r w:rsidR="00D43529">
        <w:rPr>
          <w:rFonts w:ascii="Arial" w:hAnsi="Arial" w:cs="Arial"/>
          <w:b/>
          <w:bCs/>
        </w:rPr>
        <w:tab/>
        <w:t>TO RECEIVE A REPORT FROM THE CHAIR, CLLR MAUREEN CATON</w:t>
      </w:r>
    </w:p>
    <w:p w14:paraId="4C1D9F73" w14:textId="3EFB5E6D" w:rsidR="00D43529" w:rsidRDefault="00D43529" w:rsidP="00D43529">
      <w:pPr>
        <w:spacing w:after="0" w:line="240" w:lineRule="auto"/>
        <w:rPr>
          <w:rFonts w:ascii="Arial" w:hAnsi="Arial" w:cs="Arial"/>
        </w:rPr>
      </w:pPr>
      <w:r>
        <w:rPr>
          <w:rFonts w:ascii="Arial" w:hAnsi="Arial" w:cs="Arial"/>
          <w:b/>
          <w:bCs/>
        </w:rPr>
        <w:tab/>
      </w:r>
      <w:r>
        <w:rPr>
          <w:rFonts w:ascii="Arial" w:hAnsi="Arial" w:cs="Arial"/>
        </w:rPr>
        <w:t>Attached</w:t>
      </w:r>
    </w:p>
    <w:p w14:paraId="714C9430" w14:textId="77777777" w:rsidR="00D43529" w:rsidRDefault="00D43529" w:rsidP="00D43529">
      <w:pPr>
        <w:spacing w:after="0" w:line="240" w:lineRule="auto"/>
        <w:rPr>
          <w:rFonts w:ascii="Arial" w:hAnsi="Arial" w:cs="Arial"/>
        </w:rPr>
      </w:pPr>
    </w:p>
    <w:p w14:paraId="58EC3FEE" w14:textId="318854F7" w:rsidR="00D43529" w:rsidRDefault="00835CB5" w:rsidP="00D43529">
      <w:pPr>
        <w:spacing w:after="0" w:line="240" w:lineRule="auto"/>
        <w:rPr>
          <w:rFonts w:ascii="Arial" w:hAnsi="Arial" w:cs="Arial"/>
          <w:b/>
          <w:bCs/>
        </w:rPr>
      </w:pPr>
      <w:r>
        <w:rPr>
          <w:rFonts w:ascii="Arial" w:hAnsi="Arial" w:cs="Arial"/>
          <w:b/>
          <w:bCs/>
        </w:rPr>
        <w:t>3</w:t>
      </w:r>
      <w:r w:rsidR="00D43529">
        <w:rPr>
          <w:rFonts w:ascii="Arial" w:hAnsi="Arial" w:cs="Arial"/>
          <w:b/>
          <w:bCs/>
        </w:rPr>
        <w:t>5</w:t>
      </w:r>
      <w:r w:rsidR="00D43529">
        <w:rPr>
          <w:rFonts w:ascii="Arial" w:hAnsi="Arial" w:cs="Arial"/>
          <w:b/>
          <w:bCs/>
        </w:rPr>
        <w:tab/>
        <w:t>TO RECEIVE WRITTEN DISTRICT COUNCILLOR REPORTS</w:t>
      </w:r>
    </w:p>
    <w:p w14:paraId="73BA3D3A" w14:textId="476DF7B0" w:rsidR="00A91B0B" w:rsidRDefault="00A91B0B" w:rsidP="008869D7">
      <w:pPr>
        <w:spacing w:after="0" w:line="240" w:lineRule="auto"/>
        <w:ind w:left="720"/>
        <w:rPr>
          <w:rFonts w:ascii="Arial" w:hAnsi="Arial" w:cs="Arial"/>
        </w:rPr>
      </w:pPr>
      <w:r>
        <w:rPr>
          <w:rFonts w:ascii="Arial" w:hAnsi="Arial" w:cs="Arial"/>
        </w:rPr>
        <w:t>No</w:t>
      </w:r>
      <w:r w:rsidR="00835CB5">
        <w:rPr>
          <w:rFonts w:ascii="Arial" w:hAnsi="Arial" w:cs="Arial"/>
        </w:rPr>
        <w:t xml:space="preserve"> written report received.  Cllr Sell </w:t>
      </w:r>
      <w:r w:rsidR="008869D7">
        <w:rPr>
          <w:rFonts w:ascii="Arial" w:hAnsi="Arial" w:cs="Arial"/>
        </w:rPr>
        <w:t>stated that the UDC Annual Council Meeting had been held the previous week and Cllr Chris Criscione has been elected as Chair.  Cllr Sell and Gooding continue to serve on the Scrutiny Committee, with Cllr Church on Planning and Cllr Dean on Licensing and Environmental Health.</w:t>
      </w:r>
      <w:r>
        <w:rPr>
          <w:rFonts w:ascii="Arial" w:hAnsi="Arial" w:cs="Arial"/>
        </w:rPr>
        <w:t xml:space="preserve">  </w:t>
      </w:r>
    </w:p>
    <w:p w14:paraId="29FAADD9" w14:textId="77777777" w:rsidR="00075BD6" w:rsidRDefault="00075BD6" w:rsidP="008869D7">
      <w:pPr>
        <w:spacing w:after="0" w:line="240" w:lineRule="auto"/>
        <w:ind w:left="720"/>
        <w:rPr>
          <w:rFonts w:ascii="Arial" w:hAnsi="Arial" w:cs="Arial"/>
        </w:rPr>
      </w:pPr>
    </w:p>
    <w:p w14:paraId="4E159634" w14:textId="510B0909" w:rsidR="00075BD6" w:rsidRDefault="00075BD6" w:rsidP="008869D7">
      <w:pPr>
        <w:spacing w:after="0" w:line="240" w:lineRule="auto"/>
        <w:ind w:left="720"/>
        <w:rPr>
          <w:rFonts w:ascii="Arial" w:hAnsi="Arial" w:cs="Arial"/>
        </w:rPr>
      </w:pPr>
      <w:r>
        <w:rPr>
          <w:rFonts w:ascii="Arial" w:hAnsi="Arial" w:cs="Arial"/>
        </w:rPr>
        <w:t>A workshop on car parking was recently organised by UDC officers.  Members still wished for further details so it had been agreed to invite Cllr Hargreaves, the UDC on the North Essex Parking Partnership, to attend the Scrutiny Committee and, thereafter, arrange a meeting with NEPP officers.</w:t>
      </w:r>
    </w:p>
    <w:p w14:paraId="093A3A6D" w14:textId="77777777" w:rsidR="00075BD6" w:rsidRDefault="00075BD6" w:rsidP="008869D7">
      <w:pPr>
        <w:spacing w:after="0" w:line="240" w:lineRule="auto"/>
        <w:ind w:left="720"/>
        <w:rPr>
          <w:rFonts w:ascii="Arial" w:hAnsi="Arial" w:cs="Arial"/>
        </w:rPr>
      </w:pPr>
    </w:p>
    <w:p w14:paraId="445EE661" w14:textId="66B9FF2D" w:rsidR="00075BD6" w:rsidRPr="00A91B0B" w:rsidRDefault="00075BD6" w:rsidP="008869D7">
      <w:pPr>
        <w:spacing w:after="0" w:line="240" w:lineRule="auto"/>
        <w:ind w:left="720"/>
        <w:rPr>
          <w:rFonts w:ascii="Arial" w:hAnsi="Arial" w:cs="Arial"/>
        </w:rPr>
      </w:pPr>
      <w:r>
        <w:rPr>
          <w:rFonts w:ascii="Arial" w:hAnsi="Arial" w:cs="Arial"/>
        </w:rPr>
        <w:t>Cllr Jones referred to the list of questions compiled by the Planning Inspector in relation to the UDC Local Plan and asked what the UDC view is on those.  Cllr Sell said he understood that neither the Portfolio Holder nor officers are “overly concerned” about them.</w:t>
      </w:r>
    </w:p>
    <w:p w14:paraId="23848BA8" w14:textId="237D22B2" w:rsidR="00D43529" w:rsidRPr="00075BD6" w:rsidRDefault="00075BD6" w:rsidP="00075BD6">
      <w:pPr>
        <w:spacing w:after="0" w:line="240" w:lineRule="auto"/>
        <w:jc w:val="center"/>
        <w:rPr>
          <w:rFonts w:ascii="Arial" w:hAnsi="Arial" w:cs="Arial"/>
        </w:rPr>
      </w:pPr>
      <w:r>
        <w:rPr>
          <w:rFonts w:ascii="Arial" w:hAnsi="Arial" w:cs="Arial"/>
        </w:rPr>
        <w:lastRenderedPageBreak/>
        <w:t>10</w:t>
      </w:r>
    </w:p>
    <w:p w14:paraId="0BEC57B8" w14:textId="4FBE0260" w:rsidR="00D43529" w:rsidRDefault="008869D7" w:rsidP="00D43529">
      <w:pPr>
        <w:spacing w:after="0" w:line="240" w:lineRule="auto"/>
        <w:rPr>
          <w:rFonts w:ascii="Arial" w:hAnsi="Arial" w:cs="Arial"/>
          <w:b/>
          <w:bCs/>
        </w:rPr>
      </w:pPr>
      <w:r>
        <w:rPr>
          <w:rFonts w:ascii="Arial" w:hAnsi="Arial" w:cs="Arial"/>
          <w:b/>
          <w:bCs/>
        </w:rPr>
        <w:t>3</w:t>
      </w:r>
      <w:r w:rsidR="00D43529">
        <w:rPr>
          <w:rFonts w:ascii="Arial" w:hAnsi="Arial" w:cs="Arial"/>
          <w:b/>
          <w:bCs/>
        </w:rPr>
        <w:t>6</w:t>
      </w:r>
      <w:r w:rsidR="00D43529">
        <w:rPr>
          <w:rFonts w:ascii="Arial" w:hAnsi="Arial" w:cs="Arial"/>
          <w:b/>
          <w:bCs/>
        </w:rPr>
        <w:tab/>
        <w:t>TO RECEIVE A WRITTEN COUNTY COUNCILLOR REPORT</w:t>
      </w:r>
    </w:p>
    <w:p w14:paraId="5D762204" w14:textId="60C3FA78" w:rsidR="00A91B0B" w:rsidRPr="00A91B0B" w:rsidRDefault="00A91B0B" w:rsidP="008869D7">
      <w:pPr>
        <w:spacing w:after="0" w:line="240" w:lineRule="auto"/>
        <w:ind w:left="720"/>
        <w:rPr>
          <w:rFonts w:ascii="Arial" w:hAnsi="Arial" w:cs="Arial"/>
        </w:rPr>
      </w:pPr>
      <w:r>
        <w:rPr>
          <w:rFonts w:ascii="Arial" w:hAnsi="Arial" w:cs="Arial"/>
        </w:rPr>
        <w:t>No</w:t>
      </w:r>
      <w:r w:rsidR="008869D7">
        <w:rPr>
          <w:rFonts w:ascii="Arial" w:hAnsi="Arial" w:cs="Arial"/>
        </w:rPr>
        <w:t xml:space="preserve"> written report but Cllr Gooding had given information to the Chair at the recent catch-up meeting and as included in the Chair’s Report.  It was noted that Cllr Gooding is now Chair of Essex County Council so his attendance at future meetings may be constrained by his diary.</w:t>
      </w:r>
    </w:p>
    <w:p w14:paraId="4883CD70" w14:textId="77777777" w:rsidR="00D43529" w:rsidRDefault="00D43529" w:rsidP="00D43529">
      <w:pPr>
        <w:spacing w:after="0" w:line="240" w:lineRule="auto"/>
        <w:rPr>
          <w:rFonts w:ascii="Arial" w:hAnsi="Arial" w:cs="Arial"/>
          <w:b/>
          <w:bCs/>
        </w:rPr>
      </w:pPr>
    </w:p>
    <w:p w14:paraId="0AA0A8E9" w14:textId="48D7BF4F" w:rsidR="00D43529" w:rsidRDefault="008869D7" w:rsidP="00D43529">
      <w:pPr>
        <w:spacing w:after="0" w:line="240" w:lineRule="auto"/>
        <w:rPr>
          <w:rFonts w:ascii="Arial" w:hAnsi="Arial" w:cs="Arial"/>
          <w:b/>
          <w:bCs/>
        </w:rPr>
      </w:pPr>
      <w:r>
        <w:rPr>
          <w:rFonts w:ascii="Arial" w:hAnsi="Arial" w:cs="Arial"/>
          <w:b/>
          <w:bCs/>
        </w:rPr>
        <w:t>3</w:t>
      </w:r>
      <w:r w:rsidR="00D43529">
        <w:rPr>
          <w:rFonts w:ascii="Arial" w:hAnsi="Arial" w:cs="Arial"/>
          <w:b/>
          <w:bCs/>
        </w:rPr>
        <w:t>7</w:t>
      </w:r>
      <w:r w:rsidR="00D43529">
        <w:rPr>
          <w:rFonts w:ascii="Arial" w:hAnsi="Arial" w:cs="Arial"/>
          <w:b/>
          <w:bCs/>
        </w:rPr>
        <w:tab/>
        <w:t>FINANCE</w:t>
      </w:r>
    </w:p>
    <w:p w14:paraId="37BBADD7" w14:textId="77777777" w:rsidR="00D43529" w:rsidRDefault="00D43529" w:rsidP="00D43529">
      <w:pPr>
        <w:spacing w:after="0" w:line="240" w:lineRule="auto"/>
        <w:rPr>
          <w:rFonts w:ascii="Arial" w:hAnsi="Arial" w:cs="Arial"/>
          <w:b/>
          <w:bCs/>
        </w:rPr>
      </w:pPr>
    </w:p>
    <w:p w14:paraId="0FAB71C5" w14:textId="6A07123B" w:rsidR="00D43529" w:rsidRDefault="00D43529" w:rsidP="00D43529">
      <w:pPr>
        <w:spacing w:after="0" w:line="240" w:lineRule="auto"/>
        <w:rPr>
          <w:rFonts w:ascii="Arial" w:hAnsi="Arial" w:cs="Arial"/>
          <w:b/>
          <w:bCs/>
        </w:rPr>
      </w:pPr>
      <w:r>
        <w:rPr>
          <w:rFonts w:ascii="Arial" w:hAnsi="Arial" w:cs="Arial"/>
          <w:b/>
          <w:bCs/>
        </w:rPr>
        <w:tab/>
        <w:t>TO APPROVE THE LIST OF PAYMENTS</w:t>
      </w:r>
    </w:p>
    <w:p w14:paraId="60FF8A7C" w14:textId="7219239B" w:rsidR="00D43529" w:rsidRDefault="00D43529" w:rsidP="00D43529">
      <w:pPr>
        <w:spacing w:after="0" w:line="240" w:lineRule="auto"/>
        <w:ind w:left="720"/>
        <w:rPr>
          <w:rFonts w:ascii="Arial" w:hAnsi="Arial" w:cs="Arial"/>
        </w:rPr>
      </w:pPr>
      <w:r>
        <w:rPr>
          <w:rFonts w:ascii="Arial" w:hAnsi="Arial" w:cs="Arial"/>
        </w:rPr>
        <w:t xml:space="preserve">The payment schedule was checked against the invoices before the start of the meeting by Cllr </w:t>
      </w:r>
      <w:r w:rsidR="008869D7">
        <w:rPr>
          <w:rFonts w:ascii="Arial" w:hAnsi="Arial" w:cs="Arial"/>
        </w:rPr>
        <w:t>Jones</w:t>
      </w:r>
      <w:r>
        <w:rPr>
          <w:rFonts w:ascii="Arial" w:hAnsi="Arial" w:cs="Arial"/>
        </w:rPr>
        <w:t>. The list of payments was approved.</w:t>
      </w:r>
    </w:p>
    <w:p w14:paraId="05AA8521" w14:textId="77777777" w:rsidR="00D43529" w:rsidRDefault="00D43529" w:rsidP="00D43529">
      <w:pPr>
        <w:spacing w:after="0" w:line="240" w:lineRule="auto"/>
        <w:rPr>
          <w:rFonts w:ascii="Arial" w:hAnsi="Arial" w:cs="Arial"/>
        </w:rPr>
      </w:pPr>
    </w:p>
    <w:p w14:paraId="17FF87CC" w14:textId="50B70094" w:rsidR="00D43529" w:rsidRDefault="008869D7" w:rsidP="00D43529">
      <w:pPr>
        <w:spacing w:after="0" w:line="240" w:lineRule="auto"/>
        <w:rPr>
          <w:rFonts w:ascii="Arial" w:hAnsi="Arial" w:cs="Arial"/>
          <w:b/>
          <w:bCs/>
        </w:rPr>
      </w:pPr>
      <w:r>
        <w:rPr>
          <w:rFonts w:ascii="Arial" w:hAnsi="Arial" w:cs="Arial"/>
          <w:b/>
          <w:bCs/>
        </w:rPr>
        <w:t>3</w:t>
      </w:r>
      <w:r w:rsidR="00D43529">
        <w:rPr>
          <w:rFonts w:ascii="Arial" w:hAnsi="Arial" w:cs="Arial"/>
          <w:b/>
          <w:bCs/>
        </w:rPr>
        <w:t>8</w:t>
      </w:r>
      <w:r w:rsidR="00D43529">
        <w:rPr>
          <w:rFonts w:ascii="Arial" w:hAnsi="Arial" w:cs="Arial"/>
          <w:b/>
          <w:bCs/>
        </w:rPr>
        <w:tab/>
        <w:t xml:space="preserve">TO CONSIDER THE LIST OF PLANNING APPLICATIONS </w:t>
      </w:r>
    </w:p>
    <w:p w14:paraId="64C269C4" w14:textId="77777777" w:rsidR="00937B02" w:rsidRDefault="00937B02" w:rsidP="00D43529">
      <w:pPr>
        <w:spacing w:after="0" w:line="240" w:lineRule="auto"/>
        <w:rPr>
          <w:rFonts w:ascii="Arial" w:hAnsi="Arial" w:cs="Arial"/>
          <w:b/>
          <w:bCs/>
        </w:rPr>
      </w:pPr>
    </w:p>
    <w:p w14:paraId="2EA37169" w14:textId="77777777" w:rsidR="00075BD6" w:rsidRPr="00457711" w:rsidRDefault="00075BD6" w:rsidP="00075BD6">
      <w:pPr>
        <w:spacing w:after="0" w:line="240" w:lineRule="auto"/>
        <w:rPr>
          <w:rFonts w:ascii="Arial" w:hAnsi="Arial" w:cs="Arial"/>
          <w:b/>
          <w:bCs/>
        </w:rPr>
      </w:pPr>
      <w:r w:rsidRPr="00457711">
        <w:rPr>
          <w:rFonts w:ascii="Arial" w:hAnsi="Arial" w:cs="Arial"/>
          <w:b/>
          <w:bCs/>
        </w:rPr>
        <w:t>1</w:t>
      </w:r>
      <w:r w:rsidRPr="00457711">
        <w:rPr>
          <w:rFonts w:ascii="Arial" w:hAnsi="Arial" w:cs="Arial"/>
          <w:b/>
          <w:bCs/>
        </w:rPr>
        <w:tab/>
        <w:t>UTT/25/1046/HHF – HILL VIEW HOUSE, 2 WOODFIELD TERRACE</w:t>
      </w:r>
    </w:p>
    <w:p w14:paraId="4F4293B3" w14:textId="77777777" w:rsidR="00075BD6" w:rsidRDefault="00075BD6" w:rsidP="00075BD6">
      <w:pPr>
        <w:spacing w:after="0" w:line="240" w:lineRule="auto"/>
        <w:ind w:left="720"/>
        <w:rPr>
          <w:rFonts w:ascii="Arial" w:hAnsi="Arial" w:cs="Arial"/>
        </w:rPr>
      </w:pPr>
      <w:r w:rsidRPr="00457711">
        <w:rPr>
          <w:rFonts w:ascii="Arial" w:hAnsi="Arial" w:cs="Arial"/>
        </w:rPr>
        <w:t>Proposed replacement of sash and casement windows, front door and front door steps and tile</w:t>
      </w:r>
    </w:p>
    <w:p w14:paraId="04D0E382" w14:textId="77777777" w:rsidR="00075BD6" w:rsidRDefault="00075BD6" w:rsidP="00075BD6">
      <w:pPr>
        <w:spacing w:after="0" w:line="240" w:lineRule="auto"/>
        <w:ind w:left="720"/>
        <w:rPr>
          <w:rFonts w:ascii="Arial" w:hAnsi="Arial" w:cs="Arial"/>
        </w:rPr>
      </w:pPr>
    </w:p>
    <w:p w14:paraId="18AA830C" w14:textId="4D39ADA2" w:rsidR="00075BD6" w:rsidRDefault="00075BD6" w:rsidP="00075BD6">
      <w:pPr>
        <w:spacing w:after="0" w:line="240" w:lineRule="auto"/>
        <w:ind w:left="720"/>
        <w:rPr>
          <w:rFonts w:ascii="Arial" w:hAnsi="Arial" w:cs="Arial"/>
        </w:rPr>
      </w:pPr>
      <w:r>
        <w:rPr>
          <w:rFonts w:ascii="Arial" w:hAnsi="Arial" w:cs="Arial"/>
        </w:rPr>
        <w:t>No objection provided that they comply with Article 4 Directions.</w:t>
      </w:r>
    </w:p>
    <w:p w14:paraId="4829099A" w14:textId="77777777" w:rsidR="00075BD6" w:rsidRDefault="00075BD6" w:rsidP="00075BD6">
      <w:pPr>
        <w:spacing w:after="0" w:line="240" w:lineRule="auto"/>
        <w:rPr>
          <w:rFonts w:ascii="Arial" w:hAnsi="Arial" w:cs="Arial"/>
        </w:rPr>
      </w:pPr>
    </w:p>
    <w:p w14:paraId="69622F09" w14:textId="77777777" w:rsidR="00075BD6" w:rsidRDefault="00075BD6" w:rsidP="00075BD6">
      <w:pPr>
        <w:spacing w:after="0" w:line="240" w:lineRule="auto"/>
        <w:rPr>
          <w:rFonts w:ascii="Arial" w:hAnsi="Arial" w:cs="Arial"/>
          <w:b/>
          <w:bCs/>
        </w:rPr>
      </w:pPr>
      <w:r>
        <w:rPr>
          <w:rFonts w:ascii="Arial" w:hAnsi="Arial" w:cs="Arial"/>
          <w:b/>
          <w:bCs/>
        </w:rPr>
        <w:t>2</w:t>
      </w:r>
      <w:r>
        <w:rPr>
          <w:rFonts w:ascii="Arial" w:hAnsi="Arial" w:cs="Arial"/>
          <w:b/>
          <w:bCs/>
        </w:rPr>
        <w:tab/>
        <w:t>UTT/25/1061/FUL – EAST OF HIGH LANE</w:t>
      </w:r>
    </w:p>
    <w:p w14:paraId="76B36128" w14:textId="77777777" w:rsidR="00075BD6" w:rsidRDefault="00075BD6" w:rsidP="00075BD6">
      <w:pPr>
        <w:spacing w:after="0" w:line="240" w:lineRule="auto"/>
        <w:ind w:left="720"/>
        <w:rPr>
          <w:rFonts w:ascii="Arial" w:hAnsi="Arial" w:cs="Arial"/>
        </w:rPr>
      </w:pPr>
      <w:r>
        <w:rPr>
          <w:rFonts w:ascii="Arial" w:hAnsi="Arial" w:cs="Arial"/>
        </w:rPr>
        <w:t>Proposed erection of 57 no. dwellings, (including affordable housing) formation of site accesses, open space, landscaping and associated infrastructure</w:t>
      </w:r>
    </w:p>
    <w:p w14:paraId="72D0B102" w14:textId="77777777" w:rsidR="00075BD6" w:rsidRDefault="00075BD6" w:rsidP="00075BD6">
      <w:pPr>
        <w:spacing w:after="0" w:line="240" w:lineRule="auto"/>
        <w:ind w:left="720"/>
        <w:rPr>
          <w:rFonts w:ascii="Arial" w:hAnsi="Arial" w:cs="Arial"/>
        </w:rPr>
      </w:pPr>
    </w:p>
    <w:p w14:paraId="16E98F59" w14:textId="7157FC93" w:rsidR="00075BD6" w:rsidRPr="00075BD6" w:rsidRDefault="00075BD6" w:rsidP="00975183">
      <w:pPr>
        <w:spacing w:after="0" w:line="240" w:lineRule="auto"/>
        <w:ind w:left="720"/>
        <w:rPr>
          <w:rFonts w:ascii="Arial" w:eastAsia="Times New Roman" w:hAnsi="Arial" w:cs="Arial"/>
          <w:color w:val="222222"/>
          <w:kern w:val="0"/>
          <w:lang w:eastAsia="en-GB"/>
          <w14:ligatures w14:val="none"/>
        </w:rPr>
      </w:pPr>
      <w:r w:rsidRPr="00075BD6">
        <w:rPr>
          <w:rFonts w:ascii="Arial" w:eastAsia="Times New Roman" w:hAnsi="Arial" w:cs="Arial"/>
          <w:color w:val="222222"/>
          <w:kern w:val="0"/>
          <w:sz w:val="21"/>
          <w:szCs w:val="21"/>
          <w:lang w:eastAsia="en-GB"/>
          <w14:ligatures w14:val="none"/>
        </w:rPr>
        <w:br/>
      </w:r>
      <w:r>
        <w:rPr>
          <w:rFonts w:ascii="Arial" w:eastAsia="Times New Roman" w:hAnsi="Arial" w:cs="Arial"/>
          <w:color w:val="222222"/>
          <w:kern w:val="0"/>
          <w:lang w:eastAsia="en-GB"/>
          <w14:ligatures w14:val="none"/>
        </w:rPr>
        <w:t>N</w:t>
      </w:r>
      <w:r w:rsidRPr="00075BD6">
        <w:rPr>
          <w:rFonts w:ascii="Arial" w:eastAsia="Times New Roman" w:hAnsi="Arial" w:cs="Arial"/>
          <w:color w:val="222222"/>
          <w:kern w:val="0"/>
          <w:lang w:eastAsia="en-GB"/>
          <w14:ligatures w14:val="none"/>
        </w:rPr>
        <w:t xml:space="preserve">o objection in principle to the development  but </w:t>
      </w:r>
      <w:r>
        <w:rPr>
          <w:rFonts w:ascii="Arial" w:eastAsia="Times New Roman" w:hAnsi="Arial" w:cs="Arial"/>
          <w:color w:val="222222"/>
          <w:kern w:val="0"/>
          <w:lang w:eastAsia="en-GB"/>
          <w14:ligatures w14:val="none"/>
        </w:rPr>
        <w:t>the following</w:t>
      </w:r>
      <w:r w:rsidRPr="00075BD6">
        <w:rPr>
          <w:rFonts w:ascii="Arial" w:eastAsia="Times New Roman" w:hAnsi="Arial" w:cs="Arial"/>
          <w:color w:val="222222"/>
          <w:kern w:val="0"/>
          <w:lang w:eastAsia="en-GB"/>
          <w14:ligatures w14:val="none"/>
        </w:rPr>
        <w:t xml:space="preserve"> concerns</w:t>
      </w:r>
      <w:r>
        <w:rPr>
          <w:rFonts w:ascii="Arial" w:eastAsia="Times New Roman" w:hAnsi="Arial" w:cs="Arial"/>
          <w:color w:val="222222"/>
          <w:kern w:val="0"/>
          <w:lang w:eastAsia="en-GB"/>
          <w14:ligatures w14:val="none"/>
        </w:rPr>
        <w:t xml:space="preserve"> were noted</w:t>
      </w:r>
      <w:r w:rsidRPr="00075BD6">
        <w:rPr>
          <w:rFonts w:ascii="Arial" w:eastAsia="Times New Roman" w:hAnsi="Arial" w:cs="Arial"/>
          <w:color w:val="222222"/>
          <w:kern w:val="0"/>
          <w:lang w:eastAsia="en-GB"/>
          <w14:ligatures w14:val="none"/>
        </w:rPr>
        <w:t>:</w:t>
      </w:r>
      <w:r w:rsidRPr="00075BD6">
        <w:rPr>
          <w:rFonts w:ascii="Arial" w:eastAsia="Times New Roman" w:hAnsi="Arial" w:cs="Arial"/>
          <w:color w:val="222222"/>
          <w:kern w:val="0"/>
          <w:lang w:eastAsia="en-GB"/>
          <w14:ligatures w14:val="none"/>
        </w:rPr>
        <w:br/>
        <w:t>1. The main concern is the proposal to close High Lane to through traffic. This appears to be a suggestion made by Essex Highways with no prior consultation with anybody although note that it is referred to under Policy 17 of the Uttlesford Reg 19 Local Plan. We understood that it is not possible to close off a road which has B classification.</w:t>
      </w:r>
      <w:r w:rsidRPr="00075BD6">
        <w:rPr>
          <w:rFonts w:ascii="Arial" w:eastAsia="Times New Roman" w:hAnsi="Arial" w:cs="Arial"/>
          <w:color w:val="222222"/>
          <w:kern w:val="0"/>
          <w:lang w:eastAsia="en-GB"/>
          <w14:ligatures w14:val="none"/>
        </w:rPr>
        <w:br/>
      </w:r>
      <w:r w:rsidRPr="00075BD6">
        <w:rPr>
          <w:rFonts w:ascii="Arial" w:eastAsia="Times New Roman" w:hAnsi="Arial" w:cs="Arial"/>
          <w:color w:val="222222"/>
          <w:kern w:val="0"/>
          <w:lang w:eastAsia="en-GB"/>
          <w14:ligatures w14:val="none"/>
        </w:rPr>
        <w:br/>
        <w:t>There is no doubt that such a closure would put a much greater, and unacceptable, stress on Chapel Hill which is already very busy. In addition, it would result in traffic using narrower, unadopted roads such as St John's Road and Brewery Lane as cut-throughs which is also unacceptable.</w:t>
      </w:r>
      <w:r w:rsidRPr="00075BD6">
        <w:rPr>
          <w:rFonts w:ascii="Arial" w:eastAsia="Times New Roman" w:hAnsi="Arial" w:cs="Arial"/>
          <w:color w:val="222222"/>
          <w:kern w:val="0"/>
          <w:lang w:eastAsia="en-GB"/>
          <w14:ligatures w14:val="none"/>
        </w:rPr>
        <w:br/>
      </w:r>
      <w:r w:rsidRPr="00075BD6">
        <w:rPr>
          <w:rFonts w:ascii="Arial" w:eastAsia="Times New Roman" w:hAnsi="Arial" w:cs="Arial"/>
          <w:color w:val="222222"/>
          <w:kern w:val="0"/>
          <w:lang w:eastAsia="en-GB"/>
          <w14:ligatures w14:val="none"/>
        </w:rPr>
        <w:br/>
        <w:t>We request that High Lane is not closed to through traffic but that the developers are required to provide safe crossing points, a continuous footway and speed calming measures to ensure pedestrian and cycle safety.</w:t>
      </w:r>
      <w:r w:rsidRPr="00075BD6">
        <w:rPr>
          <w:rFonts w:ascii="Arial" w:eastAsia="Times New Roman" w:hAnsi="Arial" w:cs="Arial"/>
          <w:color w:val="222222"/>
          <w:kern w:val="0"/>
          <w:lang w:eastAsia="en-GB"/>
          <w14:ligatures w14:val="none"/>
        </w:rPr>
        <w:br/>
      </w:r>
      <w:r w:rsidRPr="00075BD6">
        <w:rPr>
          <w:rFonts w:ascii="Arial" w:eastAsia="Times New Roman" w:hAnsi="Arial" w:cs="Arial"/>
          <w:color w:val="222222"/>
          <w:kern w:val="0"/>
          <w:lang w:eastAsia="en-GB"/>
          <w14:ligatures w14:val="none"/>
        </w:rPr>
        <w:br/>
        <w:t>2. We note that 3 new access points would be created - one being the primary road into the development but a further two which would each serve 5 dwellings.</w:t>
      </w:r>
      <w:r w:rsidRPr="00075BD6">
        <w:rPr>
          <w:rFonts w:ascii="Arial" w:eastAsia="Times New Roman" w:hAnsi="Arial" w:cs="Arial"/>
          <w:color w:val="222222"/>
          <w:kern w:val="0"/>
          <w:lang w:eastAsia="en-GB"/>
          <w14:ligatures w14:val="none"/>
        </w:rPr>
        <w:br/>
      </w:r>
      <w:r w:rsidRPr="00075BD6">
        <w:rPr>
          <w:rFonts w:ascii="Arial" w:eastAsia="Times New Roman" w:hAnsi="Arial" w:cs="Arial"/>
          <w:color w:val="222222"/>
          <w:kern w:val="0"/>
          <w:lang w:eastAsia="en-GB"/>
          <w14:ligatures w14:val="none"/>
        </w:rPr>
        <w:br/>
        <w:t>3. Links to existing Public Rights of Way - we note that a potential link is marked on the plan but we would like to see this as a requirement of the development.</w:t>
      </w:r>
      <w:r w:rsidRPr="00075BD6">
        <w:rPr>
          <w:rFonts w:ascii="Arial" w:eastAsia="Times New Roman" w:hAnsi="Arial" w:cs="Arial"/>
          <w:color w:val="222222"/>
          <w:kern w:val="0"/>
          <w:lang w:eastAsia="en-GB"/>
          <w14:ligatures w14:val="none"/>
        </w:rPr>
        <w:br/>
      </w:r>
      <w:r w:rsidRPr="00075BD6">
        <w:rPr>
          <w:rFonts w:ascii="Arial" w:eastAsia="Times New Roman" w:hAnsi="Arial" w:cs="Arial"/>
          <w:color w:val="222222"/>
          <w:kern w:val="0"/>
          <w:lang w:eastAsia="en-GB"/>
          <w14:ligatures w14:val="none"/>
        </w:rPr>
        <w:br/>
        <w:t>4. We object to the proposed triple tandem parking to 10 properties in contravention of the Uttlesford Design Code M3.11C</w:t>
      </w:r>
      <w:r w:rsidRPr="00075BD6">
        <w:rPr>
          <w:rFonts w:ascii="Arial" w:eastAsia="Times New Roman" w:hAnsi="Arial" w:cs="Arial"/>
          <w:color w:val="222222"/>
          <w:kern w:val="0"/>
          <w:lang w:eastAsia="en-GB"/>
          <w14:ligatures w14:val="none"/>
        </w:rPr>
        <w:br/>
      </w:r>
      <w:r w:rsidRPr="00075BD6">
        <w:rPr>
          <w:rFonts w:ascii="Arial" w:eastAsia="Times New Roman" w:hAnsi="Arial" w:cs="Arial"/>
          <w:color w:val="222222"/>
          <w:kern w:val="0"/>
          <w:lang w:eastAsia="en-GB"/>
          <w14:ligatures w14:val="none"/>
        </w:rPr>
        <w:br/>
        <w:t>5. We support the request that any street-facing hedges must be protected by condition and must be maintained by a management company rather than included within the plot boundaries and becoming privately owned - and potentially removed at some future date.</w:t>
      </w:r>
    </w:p>
    <w:p w14:paraId="5AA32328" w14:textId="775775B4" w:rsidR="00075BD6" w:rsidRDefault="00146F14" w:rsidP="00146F14">
      <w:pPr>
        <w:spacing w:after="0" w:line="240" w:lineRule="auto"/>
        <w:jc w:val="center"/>
        <w:rPr>
          <w:rFonts w:ascii="Arial" w:hAnsi="Arial" w:cs="Arial"/>
        </w:rPr>
      </w:pPr>
      <w:r>
        <w:rPr>
          <w:rFonts w:ascii="Arial" w:hAnsi="Arial" w:cs="Arial"/>
        </w:rPr>
        <w:lastRenderedPageBreak/>
        <w:t>11</w:t>
      </w:r>
    </w:p>
    <w:p w14:paraId="3F889776" w14:textId="77777777" w:rsidR="00075BD6" w:rsidRDefault="00075BD6" w:rsidP="00075BD6">
      <w:pPr>
        <w:spacing w:after="0" w:line="240" w:lineRule="auto"/>
        <w:rPr>
          <w:rFonts w:ascii="Arial" w:hAnsi="Arial" w:cs="Arial"/>
          <w:b/>
          <w:bCs/>
        </w:rPr>
      </w:pPr>
      <w:r>
        <w:rPr>
          <w:rFonts w:ascii="Arial" w:hAnsi="Arial" w:cs="Arial"/>
          <w:b/>
          <w:bCs/>
        </w:rPr>
        <w:t>3</w:t>
      </w:r>
      <w:r>
        <w:rPr>
          <w:rFonts w:ascii="Arial" w:hAnsi="Arial" w:cs="Arial"/>
          <w:b/>
          <w:bCs/>
        </w:rPr>
        <w:tab/>
        <w:t>UTT/24/3244/FUL – DOWN FARM, ELSENHAM ROAD</w:t>
      </w:r>
    </w:p>
    <w:p w14:paraId="76277337" w14:textId="77777777" w:rsidR="00075BD6" w:rsidRDefault="00075BD6" w:rsidP="00075BD6">
      <w:pPr>
        <w:spacing w:after="0" w:line="240" w:lineRule="auto"/>
        <w:ind w:left="720"/>
        <w:rPr>
          <w:rFonts w:ascii="Arial" w:hAnsi="Arial" w:cs="Arial"/>
        </w:rPr>
      </w:pPr>
      <w:r>
        <w:rPr>
          <w:rFonts w:ascii="Arial" w:hAnsi="Arial" w:cs="Arial"/>
        </w:rPr>
        <w:t>Proposed conversion of outbuilding to 3 no. holiday let units and erection of pump room outbuilding.</w:t>
      </w:r>
    </w:p>
    <w:p w14:paraId="1C8AD5CC" w14:textId="77777777" w:rsidR="00075BD6" w:rsidRDefault="00075BD6" w:rsidP="00075BD6">
      <w:pPr>
        <w:ind w:left="720"/>
        <w:rPr>
          <w:rFonts w:ascii="Arial" w:eastAsia="Times New Roman" w:hAnsi="Arial" w:cs="Arial"/>
          <w:color w:val="222222"/>
          <w:kern w:val="0"/>
          <w:lang w:eastAsia="en-GB"/>
          <w14:ligatures w14:val="none"/>
        </w:rPr>
      </w:pPr>
      <w:r>
        <w:rPr>
          <w:rFonts w:ascii="Arial" w:hAnsi="Arial" w:cs="Arial"/>
        </w:rPr>
        <w:tab/>
      </w:r>
      <w:r w:rsidRPr="00075BD6">
        <w:rPr>
          <w:rFonts w:ascii="Arial" w:eastAsia="Times New Roman" w:hAnsi="Arial" w:cs="Arial"/>
          <w:color w:val="222222"/>
          <w:kern w:val="0"/>
          <w:sz w:val="21"/>
          <w:szCs w:val="21"/>
          <w:lang w:eastAsia="en-GB"/>
          <w14:ligatures w14:val="none"/>
        </w:rPr>
        <w:br/>
      </w:r>
      <w:r w:rsidRPr="00075BD6">
        <w:rPr>
          <w:rFonts w:ascii="Arial" w:eastAsia="Times New Roman" w:hAnsi="Arial" w:cs="Arial"/>
          <w:color w:val="222222"/>
          <w:kern w:val="0"/>
          <w:lang w:eastAsia="en-GB"/>
          <w14:ligatures w14:val="none"/>
        </w:rPr>
        <w:t>The Parish Council raises no objection in principle provided that materials are in keeping as per the Place Services comments.</w:t>
      </w:r>
    </w:p>
    <w:p w14:paraId="679237D0" w14:textId="6BF3FCA5" w:rsidR="00075BD6" w:rsidRPr="00075BD6" w:rsidRDefault="00075BD6" w:rsidP="00075BD6">
      <w:pPr>
        <w:ind w:left="720"/>
        <w:rPr>
          <w:rFonts w:ascii="Arial" w:eastAsia="Times New Roman" w:hAnsi="Arial" w:cs="Arial"/>
          <w:color w:val="222222"/>
          <w:kern w:val="0"/>
          <w:lang w:eastAsia="en-GB"/>
          <w14:ligatures w14:val="none"/>
        </w:rPr>
      </w:pPr>
      <w:r w:rsidRPr="00075BD6">
        <w:rPr>
          <w:rFonts w:ascii="Arial" w:eastAsia="Times New Roman" w:hAnsi="Arial" w:cs="Arial"/>
          <w:color w:val="222222"/>
          <w:kern w:val="0"/>
          <w:lang w:eastAsia="en-GB"/>
          <w14:ligatures w14:val="none"/>
        </w:rPr>
        <w:br/>
        <w:t>However, we request a condition upon any approval which limits the length of time that the units can be rented for holidays in order to prevent them becoming permanent rented accommodation. We believe that the Planning Inspector who approved similar holiday lets on land opposite this site, at Eastfield Stables, May Walk, imposed such a condition so this would be consistent.</w:t>
      </w:r>
    </w:p>
    <w:p w14:paraId="4DE45B63" w14:textId="77777777" w:rsidR="00075BD6" w:rsidRDefault="00075BD6" w:rsidP="00075BD6">
      <w:pPr>
        <w:spacing w:after="0" w:line="240" w:lineRule="auto"/>
        <w:rPr>
          <w:rFonts w:ascii="Arial" w:hAnsi="Arial" w:cs="Arial"/>
        </w:rPr>
      </w:pPr>
    </w:p>
    <w:p w14:paraId="4759166E" w14:textId="77777777" w:rsidR="00075BD6" w:rsidRDefault="00075BD6" w:rsidP="00075BD6">
      <w:pPr>
        <w:spacing w:after="0" w:line="240" w:lineRule="auto"/>
        <w:rPr>
          <w:rFonts w:ascii="Arial" w:hAnsi="Arial" w:cs="Arial"/>
          <w:b/>
          <w:bCs/>
        </w:rPr>
      </w:pPr>
      <w:r>
        <w:rPr>
          <w:rFonts w:ascii="Arial" w:hAnsi="Arial" w:cs="Arial"/>
          <w:b/>
          <w:bCs/>
        </w:rPr>
        <w:t>4</w:t>
      </w:r>
      <w:r>
        <w:rPr>
          <w:rFonts w:ascii="Arial" w:hAnsi="Arial" w:cs="Arial"/>
          <w:b/>
          <w:bCs/>
        </w:rPr>
        <w:tab/>
        <w:t>UTT/24/3215/LB – DOWN FARM, ELSENHAM ROAD</w:t>
      </w:r>
    </w:p>
    <w:p w14:paraId="3FBE4FFB" w14:textId="77777777" w:rsidR="00075BD6" w:rsidRDefault="00075BD6" w:rsidP="00075BD6">
      <w:pPr>
        <w:spacing w:after="0" w:line="240" w:lineRule="auto"/>
        <w:rPr>
          <w:rFonts w:ascii="Arial" w:hAnsi="Arial" w:cs="Arial"/>
        </w:rPr>
      </w:pPr>
      <w:r>
        <w:rPr>
          <w:rFonts w:ascii="Arial" w:hAnsi="Arial" w:cs="Arial"/>
          <w:b/>
          <w:bCs/>
        </w:rPr>
        <w:tab/>
      </w:r>
      <w:r>
        <w:rPr>
          <w:rFonts w:ascii="Arial" w:hAnsi="Arial" w:cs="Arial"/>
        </w:rPr>
        <w:t>Proposed conversion of outbuilding to 3 no. holiday let units</w:t>
      </w:r>
    </w:p>
    <w:p w14:paraId="740F0417" w14:textId="77777777" w:rsidR="00975183" w:rsidRDefault="00975183" w:rsidP="00075BD6">
      <w:pPr>
        <w:spacing w:after="0" w:line="240" w:lineRule="auto"/>
        <w:rPr>
          <w:rFonts w:ascii="Arial" w:hAnsi="Arial" w:cs="Arial"/>
        </w:rPr>
      </w:pPr>
    </w:p>
    <w:p w14:paraId="0F871326" w14:textId="1119DB4E" w:rsidR="00975183" w:rsidRDefault="00975183" w:rsidP="00075BD6">
      <w:pPr>
        <w:spacing w:after="0" w:line="240" w:lineRule="auto"/>
        <w:rPr>
          <w:rFonts w:ascii="Arial" w:hAnsi="Arial" w:cs="Arial"/>
        </w:rPr>
      </w:pPr>
      <w:r>
        <w:rPr>
          <w:rFonts w:ascii="Arial" w:hAnsi="Arial" w:cs="Arial"/>
        </w:rPr>
        <w:tab/>
        <w:t>As above.</w:t>
      </w:r>
    </w:p>
    <w:p w14:paraId="030F17BF" w14:textId="77777777" w:rsidR="00075BD6" w:rsidRDefault="00075BD6" w:rsidP="00075BD6">
      <w:pPr>
        <w:spacing w:after="0" w:line="240" w:lineRule="auto"/>
        <w:rPr>
          <w:rFonts w:ascii="Arial" w:hAnsi="Arial" w:cs="Arial"/>
        </w:rPr>
      </w:pPr>
    </w:p>
    <w:p w14:paraId="750E9967" w14:textId="77777777" w:rsidR="00075BD6" w:rsidRDefault="00075BD6" w:rsidP="00075BD6">
      <w:pPr>
        <w:spacing w:after="0" w:line="240" w:lineRule="auto"/>
        <w:rPr>
          <w:rFonts w:ascii="Arial" w:hAnsi="Arial" w:cs="Arial"/>
          <w:b/>
          <w:bCs/>
        </w:rPr>
      </w:pPr>
      <w:r>
        <w:rPr>
          <w:rFonts w:ascii="Arial" w:hAnsi="Arial" w:cs="Arial"/>
          <w:b/>
          <w:bCs/>
        </w:rPr>
        <w:t>5</w:t>
      </w:r>
      <w:r>
        <w:rPr>
          <w:rFonts w:ascii="Arial" w:hAnsi="Arial" w:cs="Arial"/>
          <w:b/>
          <w:bCs/>
        </w:rPr>
        <w:tab/>
        <w:t>UTT/25/0646/FUL – LAND AT ELMS FARM, CHURCH ROAD</w:t>
      </w:r>
    </w:p>
    <w:p w14:paraId="4C200C44" w14:textId="77777777" w:rsidR="00075BD6" w:rsidRDefault="00075BD6" w:rsidP="00075BD6">
      <w:pPr>
        <w:spacing w:after="0" w:line="240" w:lineRule="auto"/>
        <w:ind w:left="720"/>
        <w:rPr>
          <w:rFonts w:ascii="Arial" w:hAnsi="Arial" w:cs="Arial"/>
        </w:rPr>
      </w:pPr>
      <w:r>
        <w:rPr>
          <w:rFonts w:ascii="Arial" w:hAnsi="Arial" w:cs="Arial"/>
        </w:rPr>
        <w:t>Construction of 2 no, landscape bunds to enhance habitat diversity and attenuate existing paddocks from the adjacent highway and rail line.</w:t>
      </w:r>
    </w:p>
    <w:p w14:paraId="79E130CD" w14:textId="77777777" w:rsidR="00975183" w:rsidRDefault="00975183" w:rsidP="00075BD6">
      <w:pPr>
        <w:spacing w:after="0" w:line="240" w:lineRule="auto"/>
        <w:ind w:left="720"/>
        <w:rPr>
          <w:rFonts w:ascii="Arial" w:hAnsi="Arial" w:cs="Arial"/>
        </w:rPr>
      </w:pPr>
    </w:p>
    <w:p w14:paraId="393B4ABC" w14:textId="3F30D7F5" w:rsidR="00975183" w:rsidRDefault="00975183" w:rsidP="00075BD6">
      <w:pPr>
        <w:spacing w:after="0" w:line="240" w:lineRule="auto"/>
        <w:ind w:left="720"/>
        <w:rPr>
          <w:rFonts w:ascii="Arial" w:hAnsi="Arial" w:cs="Arial"/>
        </w:rPr>
      </w:pPr>
      <w:r>
        <w:rPr>
          <w:rFonts w:ascii="Arial" w:hAnsi="Arial" w:cs="Arial"/>
        </w:rPr>
        <w:t>No comment.</w:t>
      </w:r>
    </w:p>
    <w:p w14:paraId="04836340" w14:textId="77777777" w:rsidR="00075BD6" w:rsidRDefault="00075BD6" w:rsidP="00075BD6">
      <w:pPr>
        <w:spacing w:after="0" w:line="240" w:lineRule="auto"/>
        <w:rPr>
          <w:rFonts w:ascii="Arial" w:hAnsi="Arial" w:cs="Arial"/>
          <w:b/>
          <w:bCs/>
        </w:rPr>
      </w:pPr>
      <w:r>
        <w:rPr>
          <w:rFonts w:ascii="Arial" w:hAnsi="Arial" w:cs="Arial"/>
        </w:rPr>
        <w:br/>
      </w:r>
      <w:r>
        <w:rPr>
          <w:rFonts w:ascii="Arial" w:hAnsi="Arial" w:cs="Arial"/>
          <w:b/>
          <w:bCs/>
        </w:rPr>
        <w:t>6</w:t>
      </w:r>
      <w:r>
        <w:rPr>
          <w:rFonts w:ascii="Arial" w:hAnsi="Arial" w:cs="Arial"/>
          <w:b/>
          <w:bCs/>
        </w:rPr>
        <w:tab/>
        <w:t>UTT/25/0964/FUL – EASTFIELD STABLES, MAY WALK</w:t>
      </w:r>
    </w:p>
    <w:p w14:paraId="3F8339DC" w14:textId="77777777" w:rsidR="00075BD6" w:rsidRDefault="00075BD6" w:rsidP="00075BD6">
      <w:pPr>
        <w:spacing w:after="0" w:line="240" w:lineRule="auto"/>
        <w:ind w:left="720"/>
        <w:rPr>
          <w:rFonts w:ascii="Arial" w:hAnsi="Arial" w:cs="Arial"/>
        </w:rPr>
      </w:pPr>
      <w:r>
        <w:rPr>
          <w:rFonts w:ascii="Arial" w:hAnsi="Arial" w:cs="Arial"/>
        </w:rPr>
        <w:t>Change of use and conversion of existing store and workshop building (sui generis) into a 3 bedroom residential dwelling, and associated development</w:t>
      </w:r>
    </w:p>
    <w:p w14:paraId="6D5A46DC" w14:textId="77777777" w:rsidR="00975183" w:rsidRDefault="00975183" w:rsidP="00075BD6">
      <w:pPr>
        <w:spacing w:after="0" w:line="240" w:lineRule="auto"/>
        <w:ind w:left="720"/>
        <w:rPr>
          <w:rFonts w:ascii="Arial" w:hAnsi="Arial" w:cs="Arial"/>
        </w:rPr>
      </w:pPr>
    </w:p>
    <w:p w14:paraId="26BCBE3D" w14:textId="30FB2A59" w:rsidR="00975183" w:rsidRPr="00975183" w:rsidRDefault="00975183" w:rsidP="00975183">
      <w:pPr>
        <w:spacing w:after="0" w:line="240" w:lineRule="auto"/>
        <w:ind w:left="720"/>
        <w:rPr>
          <w:rFonts w:ascii="Arial" w:eastAsia="Times New Roman" w:hAnsi="Arial" w:cs="Arial"/>
          <w:color w:val="222222"/>
          <w:kern w:val="0"/>
          <w:lang w:eastAsia="en-GB"/>
          <w14:ligatures w14:val="none"/>
        </w:rPr>
      </w:pPr>
      <w:r>
        <w:rPr>
          <w:rFonts w:ascii="Arial" w:eastAsia="Times New Roman" w:hAnsi="Arial" w:cs="Arial"/>
          <w:color w:val="222222"/>
          <w:kern w:val="0"/>
          <w:lang w:eastAsia="en-GB"/>
          <w14:ligatures w14:val="none"/>
        </w:rPr>
        <w:t>Object due to i</w:t>
      </w:r>
      <w:r w:rsidRPr="00975183">
        <w:rPr>
          <w:rFonts w:ascii="Arial" w:eastAsia="Times New Roman" w:hAnsi="Arial" w:cs="Arial"/>
          <w:color w:val="222222"/>
          <w:kern w:val="0"/>
          <w:lang w:eastAsia="en-GB"/>
          <w14:ligatures w14:val="none"/>
        </w:rPr>
        <w:t>nadequate access from the bridleway which is unsuitable and not meant for this purpose</w:t>
      </w:r>
      <w:r>
        <w:rPr>
          <w:rFonts w:ascii="Arial" w:eastAsia="Times New Roman" w:hAnsi="Arial" w:cs="Arial"/>
          <w:color w:val="222222"/>
          <w:kern w:val="0"/>
          <w:lang w:eastAsia="en-GB"/>
          <w14:ligatures w14:val="none"/>
        </w:rPr>
        <w:t>.</w:t>
      </w:r>
    </w:p>
    <w:p w14:paraId="284F7BD3" w14:textId="77777777" w:rsidR="00075BD6" w:rsidRDefault="00075BD6" w:rsidP="00075BD6">
      <w:pPr>
        <w:spacing w:after="0" w:line="240" w:lineRule="auto"/>
        <w:rPr>
          <w:rFonts w:ascii="Arial" w:hAnsi="Arial" w:cs="Arial"/>
        </w:rPr>
      </w:pPr>
    </w:p>
    <w:p w14:paraId="0C4E0B66" w14:textId="77777777" w:rsidR="00075BD6" w:rsidRDefault="00075BD6" w:rsidP="00075BD6">
      <w:pPr>
        <w:spacing w:after="0" w:line="240" w:lineRule="auto"/>
        <w:rPr>
          <w:rFonts w:ascii="Arial" w:hAnsi="Arial" w:cs="Arial"/>
          <w:b/>
          <w:bCs/>
        </w:rPr>
      </w:pPr>
      <w:r>
        <w:rPr>
          <w:rFonts w:ascii="Arial" w:hAnsi="Arial" w:cs="Arial"/>
          <w:b/>
          <w:bCs/>
        </w:rPr>
        <w:t>7</w:t>
      </w:r>
      <w:r>
        <w:rPr>
          <w:rFonts w:ascii="Arial" w:hAnsi="Arial" w:cs="Arial"/>
          <w:b/>
          <w:bCs/>
        </w:rPr>
        <w:tab/>
        <w:t>UTT/25/1030/FUL – THE MANOR HOUSE, CHURCH ROAD</w:t>
      </w:r>
    </w:p>
    <w:p w14:paraId="2917EEF2" w14:textId="77777777" w:rsidR="00075BD6" w:rsidRDefault="00075BD6" w:rsidP="00075BD6">
      <w:pPr>
        <w:spacing w:after="0" w:line="240" w:lineRule="auto"/>
        <w:ind w:left="720"/>
        <w:rPr>
          <w:rFonts w:ascii="Arial" w:hAnsi="Arial" w:cs="Arial"/>
        </w:rPr>
      </w:pPr>
      <w:r>
        <w:rPr>
          <w:rFonts w:ascii="Arial" w:hAnsi="Arial" w:cs="Arial"/>
        </w:rPr>
        <w:t>Internal re-configuration and change of use of The Coach House to a separate dwelling.</w:t>
      </w:r>
    </w:p>
    <w:p w14:paraId="0EC7A0DA" w14:textId="77777777" w:rsidR="00975183" w:rsidRDefault="00975183" w:rsidP="00075BD6">
      <w:pPr>
        <w:spacing w:after="0" w:line="240" w:lineRule="auto"/>
        <w:ind w:left="720"/>
        <w:rPr>
          <w:rFonts w:ascii="Arial" w:hAnsi="Arial" w:cs="Arial"/>
        </w:rPr>
      </w:pPr>
    </w:p>
    <w:p w14:paraId="03F6779F" w14:textId="76C50F59" w:rsidR="00975183" w:rsidRPr="00975183" w:rsidRDefault="00975183" w:rsidP="00975183">
      <w:pPr>
        <w:spacing w:after="0" w:line="240" w:lineRule="auto"/>
        <w:ind w:left="720"/>
        <w:rPr>
          <w:rFonts w:ascii="Arial" w:eastAsia="Times New Roman" w:hAnsi="Arial" w:cs="Arial"/>
          <w:kern w:val="0"/>
          <w:lang w:eastAsia="en-GB"/>
          <w14:ligatures w14:val="none"/>
        </w:rPr>
      </w:pPr>
      <w:r w:rsidRPr="00975183">
        <w:rPr>
          <w:rFonts w:ascii="Arial" w:eastAsia="Times New Roman" w:hAnsi="Arial" w:cs="Arial"/>
          <w:kern w:val="0"/>
          <w:lang w:eastAsia="en-GB"/>
          <w14:ligatures w14:val="none"/>
        </w:rPr>
        <w:t>Noted that this site is within the Metropolitan Green Belt</w:t>
      </w:r>
      <w:r>
        <w:rPr>
          <w:rFonts w:ascii="Arial" w:eastAsia="Times New Roman" w:hAnsi="Arial" w:cs="Arial"/>
          <w:kern w:val="0"/>
          <w:lang w:eastAsia="en-GB"/>
          <w14:ligatures w14:val="none"/>
        </w:rPr>
        <w:t>,</w:t>
      </w:r>
      <w:r w:rsidRPr="00975183">
        <w:rPr>
          <w:rFonts w:ascii="Arial" w:eastAsia="Times New Roman" w:hAnsi="Arial" w:cs="Arial"/>
          <w:kern w:val="0"/>
          <w:lang w:eastAsia="en-GB"/>
          <w14:ligatures w14:val="none"/>
        </w:rPr>
        <w:t xml:space="preserve"> but we raise no objections provided that the footprint of the building does not increase.</w:t>
      </w:r>
    </w:p>
    <w:p w14:paraId="163677CF" w14:textId="77777777" w:rsidR="00075BD6" w:rsidRDefault="00075BD6" w:rsidP="00075BD6">
      <w:pPr>
        <w:spacing w:after="0" w:line="240" w:lineRule="auto"/>
        <w:rPr>
          <w:rFonts w:ascii="Arial" w:hAnsi="Arial" w:cs="Arial"/>
        </w:rPr>
      </w:pPr>
    </w:p>
    <w:p w14:paraId="429EF506" w14:textId="77777777" w:rsidR="00075BD6" w:rsidRDefault="00075BD6" w:rsidP="00075BD6">
      <w:pPr>
        <w:spacing w:after="0" w:line="240" w:lineRule="auto"/>
        <w:rPr>
          <w:rFonts w:ascii="Arial" w:hAnsi="Arial" w:cs="Arial"/>
          <w:b/>
          <w:bCs/>
        </w:rPr>
      </w:pPr>
      <w:r>
        <w:rPr>
          <w:rFonts w:ascii="Arial" w:hAnsi="Arial" w:cs="Arial"/>
          <w:b/>
          <w:bCs/>
        </w:rPr>
        <w:t>8</w:t>
      </w:r>
      <w:r>
        <w:rPr>
          <w:rFonts w:ascii="Arial" w:hAnsi="Arial" w:cs="Arial"/>
          <w:b/>
          <w:bCs/>
        </w:rPr>
        <w:tab/>
        <w:t>UTT/25/1338/HHF – 2 BLYTHWOOD GARDENS</w:t>
      </w:r>
    </w:p>
    <w:p w14:paraId="672AC331" w14:textId="77777777" w:rsidR="00075BD6" w:rsidRDefault="00075BD6" w:rsidP="00075BD6">
      <w:pPr>
        <w:spacing w:after="0" w:line="240" w:lineRule="auto"/>
        <w:rPr>
          <w:rFonts w:ascii="Arial" w:hAnsi="Arial" w:cs="Arial"/>
        </w:rPr>
      </w:pPr>
      <w:r>
        <w:rPr>
          <w:rFonts w:ascii="Arial" w:hAnsi="Arial" w:cs="Arial"/>
          <w:b/>
          <w:bCs/>
        </w:rPr>
        <w:tab/>
      </w:r>
      <w:r>
        <w:rPr>
          <w:rFonts w:ascii="Arial" w:hAnsi="Arial" w:cs="Arial"/>
        </w:rPr>
        <w:t xml:space="preserve">Single storey rear extension </w:t>
      </w:r>
    </w:p>
    <w:p w14:paraId="4B28542B" w14:textId="77777777" w:rsidR="00975183" w:rsidRDefault="00975183" w:rsidP="00075BD6">
      <w:pPr>
        <w:spacing w:after="0" w:line="240" w:lineRule="auto"/>
        <w:rPr>
          <w:rFonts w:ascii="Arial" w:hAnsi="Arial" w:cs="Arial"/>
        </w:rPr>
      </w:pPr>
    </w:p>
    <w:p w14:paraId="4640B8DA" w14:textId="27649672" w:rsidR="00975183" w:rsidRDefault="00975183" w:rsidP="00075BD6">
      <w:pPr>
        <w:spacing w:after="0" w:line="240" w:lineRule="auto"/>
        <w:rPr>
          <w:rFonts w:ascii="Arial" w:hAnsi="Arial" w:cs="Arial"/>
        </w:rPr>
      </w:pPr>
      <w:r>
        <w:rPr>
          <w:rFonts w:ascii="Arial" w:hAnsi="Arial" w:cs="Arial"/>
        </w:rPr>
        <w:tab/>
        <w:t>No comment.</w:t>
      </w:r>
    </w:p>
    <w:p w14:paraId="7D4874E6" w14:textId="77777777" w:rsidR="00975183" w:rsidRPr="00C02324" w:rsidRDefault="00975183" w:rsidP="00075BD6">
      <w:pPr>
        <w:spacing w:after="0" w:line="240" w:lineRule="auto"/>
        <w:rPr>
          <w:rFonts w:ascii="Arial" w:hAnsi="Arial" w:cs="Arial"/>
        </w:rPr>
      </w:pPr>
    </w:p>
    <w:p w14:paraId="72EC7428" w14:textId="20D0ED7E" w:rsidR="00D43529" w:rsidRDefault="00975183" w:rsidP="001F1497">
      <w:pPr>
        <w:spacing w:after="0" w:line="240" w:lineRule="auto"/>
        <w:ind w:left="720" w:hanging="720"/>
        <w:rPr>
          <w:rFonts w:ascii="Arial" w:hAnsi="Arial" w:cs="Arial"/>
        </w:rPr>
      </w:pPr>
      <w:r>
        <w:rPr>
          <w:rFonts w:ascii="Arial" w:hAnsi="Arial" w:cs="Arial"/>
          <w:b/>
          <w:bCs/>
        </w:rPr>
        <w:t>39</w:t>
      </w:r>
      <w:r>
        <w:rPr>
          <w:rFonts w:ascii="Arial" w:hAnsi="Arial" w:cs="Arial"/>
          <w:b/>
          <w:bCs/>
        </w:rPr>
        <w:tab/>
        <w:t>REMEMBRANCE SUNDAY – TO CONSIDER A QUOTE FOR AN OUTSIDE SECURITY COMPANY TO ASSIST WITH THE ROAD CLOSURE OF CHAPEL HILL</w:t>
      </w:r>
    </w:p>
    <w:p w14:paraId="06B9DB36" w14:textId="77777777" w:rsidR="00975183" w:rsidRDefault="00975183" w:rsidP="00D43529">
      <w:pPr>
        <w:spacing w:after="0" w:line="240" w:lineRule="auto"/>
        <w:rPr>
          <w:rFonts w:ascii="Arial" w:hAnsi="Arial" w:cs="Arial"/>
        </w:rPr>
      </w:pPr>
    </w:p>
    <w:p w14:paraId="6DB4E15C" w14:textId="2B57B6E0" w:rsidR="00975183" w:rsidRDefault="00975183" w:rsidP="001F1497">
      <w:pPr>
        <w:spacing w:after="0" w:line="240" w:lineRule="auto"/>
        <w:ind w:left="720"/>
        <w:rPr>
          <w:rFonts w:ascii="Arial" w:hAnsi="Arial" w:cs="Arial"/>
        </w:rPr>
      </w:pPr>
      <w:r>
        <w:rPr>
          <w:rFonts w:ascii="Arial" w:hAnsi="Arial" w:cs="Arial"/>
        </w:rPr>
        <w:t>The Clerk explained that Essex Police are no longer able to assist with road closures and they had strongly advised that an official closure should be obtained – this has been done.  However, a condition of the road closure is that there is traffic management in place to enforce the closure.  To date, only one suitable company has been identified, but there may be others.</w:t>
      </w:r>
    </w:p>
    <w:p w14:paraId="3766CA0C" w14:textId="7796CBCB" w:rsidR="00975183" w:rsidRDefault="00146F14" w:rsidP="00146F14">
      <w:pPr>
        <w:spacing w:after="0" w:line="240" w:lineRule="auto"/>
        <w:jc w:val="center"/>
        <w:rPr>
          <w:rFonts w:ascii="Arial" w:hAnsi="Arial" w:cs="Arial"/>
        </w:rPr>
      </w:pPr>
      <w:r>
        <w:rPr>
          <w:rFonts w:ascii="Arial" w:hAnsi="Arial" w:cs="Arial"/>
        </w:rPr>
        <w:lastRenderedPageBreak/>
        <w:t>12</w:t>
      </w:r>
    </w:p>
    <w:p w14:paraId="36069102" w14:textId="561296DC" w:rsidR="00975183" w:rsidRDefault="00975183" w:rsidP="001F1497">
      <w:pPr>
        <w:spacing w:after="0" w:line="240" w:lineRule="auto"/>
        <w:ind w:firstLine="720"/>
        <w:rPr>
          <w:rFonts w:ascii="Arial" w:hAnsi="Arial" w:cs="Arial"/>
        </w:rPr>
      </w:pPr>
      <w:r>
        <w:rPr>
          <w:rFonts w:ascii="Arial" w:hAnsi="Arial" w:cs="Arial"/>
        </w:rPr>
        <w:t>Two options have been costed:</w:t>
      </w:r>
    </w:p>
    <w:p w14:paraId="0201FCCC" w14:textId="2B15A375" w:rsidR="00975183" w:rsidRDefault="00975183" w:rsidP="001F1497">
      <w:pPr>
        <w:spacing w:after="0" w:line="240" w:lineRule="auto"/>
        <w:ind w:firstLine="720"/>
        <w:rPr>
          <w:rFonts w:ascii="Arial" w:hAnsi="Arial" w:cs="Arial"/>
        </w:rPr>
      </w:pPr>
      <w:r>
        <w:rPr>
          <w:rFonts w:ascii="Arial" w:hAnsi="Arial" w:cs="Arial"/>
        </w:rPr>
        <w:t>A – to close the top and bottom of the Hill</w:t>
      </w:r>
      <w:r w:rsidR="001F1497">
        <w:rPr>
          <w:rFonts w:ascii="Arial" w:hAnsi="Arial" w:cs="Arial"/>
        </w:rPr>
        <w:t xml:space="preserve"> only - £747.00 plus VAT</w:t>
      </w:r>
    </w:p>
    <w:p w14:paraId="5D99E977" w14:textId="71973D85" w:rsidR="001F1497" w:rsidRDefault="001F1497" w:rsidP="001F1497">
      <w:pPr>
        <w:spacing w:after="0" w:line="240" w:lineRule="auto"/>
        <w:ind w:firstLine="720"/>
        <w:rPr>
          <w:rFonts w:ascii="Arial" w:hAnsi="Arial" w:cs="Arial"/>
        </w:rPr>
      </w:pPr>
      <w:r>
        <w:rPr>
          <w:rFonts w:ascii="Arial" w:hAnsi="Arial" w:cs="Arial"/>
        </w:rPr>
        <w:t>B – as above but to include all side roads feeding onto the Hill - £1,587.00 plus VAT</w:t>
      </w:r>
    </w:p>
    <w:p w14:paraId="331C47AF" w14:textId="77777777" w:rsidR="001F1497" w:rsidRDefault="001F1497" w:rsidP="00D43529">
      <w:pPr>
        <w:spacing w:after="0" w:line="240" w:lineRule="auto"/>
        <w:rPr>
          <w:rFonts w:ascii="Arial" w:hAnsi="Arial" w:cs="Arial"/>
        </w:rPr>
      </w:pPr>
    </w:p>
    <w:p w14:paraId="3E6F0950" w14:textId="10E4035F" w:rsidR="001F1497" w:rsidRDefault="001F1497" w:rsidP="001F1497">
      <w:pPr>
        <w:spacing w:after="0" w:line="240" w:lineRule="auto"/>
        <w:ind w:left="720"/>
        <w:rPr>
          <w:rFonts w:ascii="Arial" w:hAnsi="Arial" w:cs="Arial"/>
        </w:rPr>
      </w:pPr>
      <w:r>
        <w:rPr>
          <w:rFonts w:ascii="Arial" w:hAnsi="Arial" w:cs="Arial"/>
        </w:rPr>
        <w:t>After brief discussion, and having been proposed by Cllr O’Brien and seconded by Cllr Braeckman, it was unanimously</w:t>
      </w:r>
    </w:p>
    <w:p w14:paraId="6E94BCBE" w14:textId="77777777" w:rsidR="001F1497" w:rsidRDefault="001F1497" w:rsidP="001F1497">
      <w:pPr>
        <w:spacing w:after="0" w:line="240" w:lineRule="auto"/>
        <w:ind w:left="720"/>
        <w:rPr>
          <w:rFonts w:ascii="Arial" w:hAnsi="Arial" w:cs="Arial"/>
        </w:rPr>
      </w:pPr>
    </w:p>
    <w:p w14:paraId="0299C2E5" w14:textId="67C204D7" w:rsidR="001F1497" w:rsidRDefault="001F1497" w:rsidP="001F1497">
      <w:pPr>
        <w:spacing w:after="0" w:line="240" w:lineRule="auto"/>
        <w:ind w:left="720"/>
        <w:rPr>
          <w:rFonts w:ascii="Arial" w:hAnsi="Arial" w:cs="Arial"/>
        </w:rPr>
      </w:pPr>
      <w:r>
        <w:rPr>
          <w:rFonts w:ascii="Arial" w:hAnsi="Arial" w:cs="Arial"/>
          <w:b/>
          <w:bCs/>
        </w:rPr>
        <w:t>RESOLVED</w:t>
      </w:r>
      <w:r>
        <w:rPr>
          <w:rFonts w:ascii="Arial" w:hAnsi="Arial" w:cs="Arial"/>
        </w:rPr>
        <w:tab/>
        <w:t>to proceed with Option B for a road closure from 10.30-11.05am.</w:t>
      </w:r>
    </w:p>
    <w:p w14:paraId="5F2B0656" w14:textId="77777777" w:rsidR="001F1497" w:rsidRDefault="001F1497" w:rsidP="001F1497">
      <w:pPr>
        <w:spacing w:after="0" w:line="240" w:lineRule="auto"/>
        <w:ind w:left="720"/>
        <w:rPr>
          <w:rFonts w:ascii="Arial" w:hAnsi="Arial" w:cs="Arial"/>
        </w:rPr>
      </w:pPr>
    </w:p>
    <w:p w14:paraId="3E621722" w14:textId="6FAEB212" w:rsidR="001F1497" w:rsidRPr="001F1497" w:rsidRDefault="001F1497" w:rsidP="001F1497">
      <w:pPr>
        <w:spacing w:after="0" w:line="240" w:lineRule="auto"/>
        <w:ind w:left="720"/>
        <w:rPr>
          <w:rFonts w:ascii="Arial" w:hAnsi="Arial" w:cs="Arial"/>
        </w:rPr>
      </w:pPr>
      <w:r>
        <w:rPr>
          <w:rFonts w:ascii="Arial" w:hAnsi="Arial" w:cs="Arial"/>
        </w:rPr>
        <w:t>Cllr van de Bilt stated that Hatfield Broad Oak PC may be able to suggest an alternative company and the Clerk was authorised to accept any lower quote from a reputable organisation.</w:t>
      </w:r>
    </w:p>
    <w:p w14:paraId="3C836F45" w14:textId="77777777" w:rsidR="001F1497" w:rsidRDefault="001F1497" w:rsidP="00D43529">
      <w:pPr>
        <w:spacing w:after="0" w:line="240" w:lineRule="auto"/>
        <w:rPr>
          <w:rFonts w:ascii="Arial" w:hAnsi="Arial" w:cs="Arial"/>
        </w:rPr>
      </w:pPr>
    </w:p>
    <w:p w14:paraId="408810F6" w14:textId="75E55F01" w:rsidR="001F1497" w:rsidRDefault="001F1497" w:rsidP="00D43529">
      <w:pPr>
        <w:spacing w:after="0" w:line="240" w:lineRule="auto"/>
        <w:rPr>
          <w:rFonts w:ascii="Arial" w:hAnsi="Arial" w:cs="Arial"/>
        </w:rPr>
      </w:pPr>
      <w:r>
        <w:rPr>
          <w:rFonts w:ascii="Arial" w:hAnsi="Arial" w:cs="Arial"/>
          <w:b/>
          <w:bCs/>
        </w:rPr>
        <w:t>40</w:t>
      </w:r>
      <w:r>
        <w:rPr>
          <w:rFonts w:ascii="Arial" w:hAnsi="Arial" w:cs="Arial"/>
          <w:b/>
          <w:bCs/>
        </w:rPr>
        <w:tab/>
        <w:t>ADJUSTMENTS TO ASSET REGISTER 31-3-25</w:t>
      </w:r>
    </w:p>
    <w:p w14:paraId="2C5A8AE7" w14:textId="16A25C95" w:rsidR="001F1497" w:rsidRDefault="001F1497" w:rsidP="001F1497">
      <w:pPr>
        <w:spacing w:after="0" w:line="240" w:lineRule="auto"/>
        <w:ind w:left="720"/>
        <w:rPr>
          <w:rFonts w:ascii="Arial" w:hAnsi="Arial" w:cs="Arial"/>
        </w:rPr>
      </w:pPr>
      <w:r>
        <w:rPr>
          <w:rFonts w:ascii="Arial" w:hAnsi="Arial" w:cs="Arial"/>
        </w:rPr>
        <w:t>The Clerk reported that during the Year-End Closedown the previous week, it had been noted that 2 figures should be added to the Asset Register – the improvements works to the Touchpoint building (£19,001) and two grit bins (£205).  The new total for the year ended 31 March 2025 is £2,157,328.</w:t>
      </w:r>
    </w:p>
    <w:p w14:paraId="726A662D" w14:textId="77777777" w:rsidR="001F1497" w:rsidRDefault="001F1497" w:rsidP="001F1497">
      <w:pPr>
        <w:spacing w:after="0" w:line="240" w:lineRule="auto"/>
        <w:ind w:left="720"/>
        <w:rPr>
          <w:rFonts w:ascii="Arial" w:hAnsi="Arial" w:cs="Arial"/>
        </w:rPr>
      </w:pPr>
    </w:p>
    <w:p w14:paraId="58A579A5" w14:textId="03E0D831" w:rsidR="001F1497" w:rsidRDefault="001F1497" w:rsidP="001F1497">
      <w:pPr>
        <w:spacing w:after="0" w:line="240" w:lineRule="auto"/>
        <w:ind w:left="720"/>
        <w:rPr>
          <w:rFonts w:ascii="Arial" w:hAnsi="Arial" w:cs="Arial"/>
        </w:rPr>
      </w:pPr>
      <w:r>
        <w:rPr>
          <w:rFonts w:ascii="Arial" w:hAnsi="Arial" w:cs="Arial"/>
        </w:rPr>
        <w:t>Having been proposed by Cllr Jones and seconded by Cllr Sell, it was unanimously</w:t>
      </w:r>
    </w:p>
    <w:p w14:paraId="1ECC436A" w14:textId="2E3C322F" w:rsidR="001F1497" w:rsidRDefault="001F1497" w:rsidP="001F1497">
      <w:pPr>
        <w:spacing w:after="0" w:line="240" w:lineRule="auto"/>
        <w:ind w:left="720"/>
        <w:rPr>
          <w:rFonts w:ascii="Arial" w:hAnsi="Arial" w:cs="Arial"/>
        </w:rPr>
      </w:pPr>
    </w:p>
    <w:p w14:paraId="6CDFED2F" w14:textId="2F148423" w:rsidR="001F1497" w:rsidRDefault="001F1497" w:rsidP="001F1497">
      <w:pPr>
        <w:spacing w:after="0" w:line="240" w:lineRule="auto"/>
        <w:ind w:left="720"/>
        <w:rPr>
          <w:rFonts w:ascii="Arial" w:hAnsi="Arial" w:cs="Arial"/>
        </w:rPr>
      </w:pPr>
      <w:r w:rsidRPr="001F1497">
        <w:rPr>
          <w:rFonts w:ascii="Arial" w:hAnsi="Arial" w:cs="Arial"/>
          <w:b/>
          <w:bCs/>
        </w:rPr>
        <w:t>RESOLVED</w:t>
      </w:r>
      <w:r>
        <w:rPr>
          <w:rFonts w:ascii="Arial" w:hAnsi="Arial" w:cs="Arial"/>
        </w:rPr>
        <w:tab/>
        <w:t>to amend the Asset Register as above.</w:t>
      </w:r>
    </w:p>
    <w:p w14:paraId="4687804D" w14:textId="77777777" w:rsidR="001F1497" w:rsidRDefault="001F1497" w:rsidP="001F1497">
      <w:pPr>
        <w:spacing w:after="0" w:line="240" w:lineRule="auto"/>
        <w:ind w:left="720"/>
        <w:rPr>
          <w:rFonts w:ascii="Arial" w:hAnsi="Arial" w:cs="Arial"/>
        </w:rPr>
      </w:pPr>
    </w:p>
    <w:p w14:paraId="08E18282" w14:textId="435B601A" w:rsidR="001F1497"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r>
        <w:rPr>
          <w:rFonts w:ascii="Arial" w:eastAsia="Times New Roman" w:hAnsi="Arial" w:cs="Times New Roman"/>
          <w:b/>
          <w:bCs/>
          <w:kern w:val="0"/>
          <w:lang w:eastAsia="en-GB"/>
          <w14:ligatures w14:val="none"/>
        </w:rPr>
        <w:t>41</w:t>
      </w:r>
      <w:r w:rsidR="001F1497" w:rsidRPr="001F1497">
        <w:rPr>
          <w:rFonts w:ascii="Arial" w:eastAsia="Times New Roman" w:hAnsi="Arial" w:cs="Times New Roman"/>
          <w:b/>
          <w:bCs/>
          <w:kern w:val="0"/>
          <w:lang w:eastAsia="en-GB"/>
          <w14:ligatures w14:val="none"/>
        </w:rPr>
        <w:tab/>
      </w:r>
      <w:r w:rsidRPr="001F1497">
        <w:rPr>
          <w:rFonts w:ascii="Arial" w:eastAsia="Times New Roman" w:hAnsi="Arial" w:cs="Times New Roman"/>
          <w:b/>
          <w:bCs/>
          <w:kern w:val="0"/>
          <w:lang w:eastAsia="en-GB"/>
          <w14:ligatures w14:val="none"/>
        </w:rPr>
        <w:t>OPEN SPACES COMMITTEE – TO RECEIVE THE MINUTES OF THE MEETING HELD ON 14</w:t>
      </w:r>
      <w:r w:rsidRPr="001F1497">
        <w:rPr>
          <w:rFonts w:ascii="Arial" w:eastAsia="Times New Roman" w:hAnsi="Arial" w:cs="Times New Roman"/>
          <w:b/>
          <w:bCs/>
          <w:kern w:val="0"/>
          <w:vertAlign w:val="superscript"/>
          <w:lang w:eastAsia="en-GB"/>
          <w14:ligatures w14:val="none"/>
        </w:rPr>
        <w:t>TH</w:t>
      </w:r>
      <w:r w:rsidRPr="001F1497">
        <w:rPr>
          <w:rFonts w:ascii="Arial" w:eastAsia="Times New Roman" w:hAnsi="Arial" w:cs="Times New Roman"/>
          <w:b/>
          <w:bCs/>
          <w:kern w:val="0"/>
          <w:lang w:eastAsia="en-GB"/>
          <w14:ligatures w14:val="none"/>
        </w:rPr>
        <w:t xml:space="preserve"> MAY 2025</w:t>
      </w:r>
    </w:p>
    <w:p w14:paraId="1148AE5E" w14:textId="27A43540" w:rsidR="00DC1CBD"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t>Received.</w:t>
      </w:r>
    </w:p>
    <w:p w14:paraId="29D02A47" w14:textId="77777777" w:rsidR="00DC1CBD" w:rsidRPr="001F1497"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p>
    <w:p w14:paraId="4E5877C3" w14:textId="35177F91" w:rsid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t>42</w:t>
      </w:r>
      <w:r w:rsidR="001F1497" w:rsidRPr="001F1497">
        <w:rPr>
          <w:rFonts w:ascii="Arial" w:eastAsia="Times New Roman" w:hAnsi="Arial" w:cs="Times New Roman"/>
          <w:b/>
          <w:bCs/>
          <w:kern w:val="0"/>
          <w:lang w:eastAsia="en-GB"/>
          <w14:ligatures w14:val="none"/>
        </w:rPr>
        <w:tab/>
      </w:r>
      <w:r w:rsidRPr="001F1497">
        <w:rPr>
          <w:rFonts w:ascii="Arial" w:eastAsia="Times New Roman" w:hAnsi="Arial" w:cs="Times New Roman"/>
          <w:b/>
          <w:bCs/>
          <w:kern w:val="0"/>
          <w:lang w:eastAsia="en-GB"/>
          <w14:ligatures w14:val="none"/>
        </w:rPr>
        <w:t>F&amp;GP COMMITTEE – TO RECEIVE THE MINUTES OF THE MEETING HELD ON 14</w:t>
      </w:r>
      <w:r w:rsidRPr="001F1497">
        <w:rPr>
          <w:rFonts w:ascii="Arial" w:eastAsia="Times New Roman" w:hAnsi="Arial" w:cs="Times New Roman"/>
          <w:b/>
          <w:bCs/>
          <w:kern w:val="0"/>
          <w:vertAlign w:val="superscript"/>
          <w:lang w:eastAsia="en-GB"/>
          <w14:ligatures w14:val="none"/>
        </w:rPr>
        <w:t>TH</w:t>
      </w:r>
      <w:r w:rsidRPr="001F1497">
        <w:rPr>
          <w:rFonts w:ascii="Arial" w:eastAsia="Times New Roman" w:hAnsi="Arial" w:cs="Times New Roman"/>
          <w:b/>
          <w:bCs/>
          <w:kern w:val="0"/>
          <w:lang w:eastAsia="en-GB"/>
          <w14:ligatures w14:val="none"/>
        </w:rPr>
        <w:t xml:space="preserve"> MAY 2025</w:t>
      </w:r>
    </w:p>
    <w:p w14:paraId="46E57016" w14:textId="648D517D" w:rsidR="00DC1CBD" w:rsidRPr="00DC1CBD"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r w:rsidRPr="00DC1CBD">
        <w:rPr>
          <w:rFonts w:ascii="Arial" w:eastAsia="Times New Roman" w:hAnsi="Arial" w:cs="Times New Roman"/>
          <w:kern w:val="0"/>
          <w:lang w:eastAsia="en-GB"/>
          <w14:ligatures w14:val="none"/>
        </w:rPr>
        <w:tab/>
        <w:t>Received.</w:t>
      </w:r>
    </w:p>
    <w:p w14:paraId="7A63EF74" w14:textId="77777777" w:rsidR="00DC1CBD" w:rsidRP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p>
    <w:p w14:paraId="32F75912" w14:textId="57F8A4F9" w:rsid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t>43</w:t>
      </w:r>
      <w:r w:rsidRPr="001F1497">
        <w:rPr>
          <w:rFonts w:ascii="Arial" w:eastAsia="Times New Roman" w:hAnsi="Arial" w:cs="Times New Roman"/>
          <w:b/>
          <w:bCs/>
          <w:kern w:val="0"/>
          <w:lang w:eastAsia="en-GB"/>
          <w14:ligatures w14:val="none"/>
        </w:rPr>
        <w:tab/>
        <w:t>HIGHWAYS SUB-COMMITTEE – TO RECEIVE THE MINUTES OF THE MEETING HELD ON 14</w:t>
      </w:r>
      <w:r w:rsidRPr="001F1497">
        <w:rPr>
          <w:rFonts w:ascii="Arial" w:eastAsia="Times New Roman" w:hAnsi="Arial" w:cs="Times New Roman"/>
          <w:b/>
          <w:bCs/>
          <w:kern w:val="0"/>
          <w:vertAlign w:val="superscript"/>
          <w:lang w:eastAsia="en-GB"/>
          <w14:ligatures w14:val="none"/>
        </w:rPr>
        <w:t>TH</w:t>
      </w:r>
      <w:r w:rsidRPr="001F1497">
        <w:rPr>
          <w:rFonts w:ascii="Arial" w:eastAsia="Times New Roman" w:hAnsi="Arial" w:cs="Times New Roman"/>
          <w:b/>
          <w:bCs/>
          <w:kern w:val="0"/>
          <w:lang w:eastAsia="en-GB"/>
          <w14:ligatures w14:val="none"/>
        </w:rPr>
        <w:t xml:space="preserve"> MAY 2025</w:t>
      </w:r>
    </w:p>
    <w:p w14:paraId="21904619" w14:textId="7CA99CA5" w:rsidR="00DC1CBD" w:rsidRPr="00DC1CBD"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r w:rsidRPr="00DC1CBD">
        <w:rPr>
          <w:rFonts w:ascii="Arial" w:eastAsia="Times New Roman" w:hAnsi="Arial" w:cs="Times New Roman"/>
          <w:kern w:val="0"/>
          <w:lang w:eastAsia="en-GB"/>
          <w14:ligatures w14:val="none"/>
        </w:rPr>
        <w:tab/>
        <w:t>Received.</w:t>
      </w:r>
    </w:p>
    <w:p w14:paraId="0C19C974" w14:textId="77777777" w:rsidR="00DC1CBD" w:rsidRP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p>
    <w:p w14:paraId="5620CA39" w14:textId="1830B613" w:rsid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t>44</w:t>
      </w:r>
      <w:r w:rsidRPr="001F1497">
        <w:rPr>
          <w:rFonts w:ascii="Arial" w:eastAsia="Times New Roman" w:hAnsi="Arial" w:cs="Times New Roman"/>
          <w:b/>
          <w:bCs/>
          <w:kern w:val="0"/>
          <w:lang w:eastAsia="en-GB"/>
          <w14:ligatures w14:val="none"/>
        </w:rPr>
        <w:tab/>
        <w:t>PERSONNEL SUB-COMMITTEE – TO RECEIVE THE MINUTES OF THE MEETING HELD ON 14</w:t>
      </w:r>
      <w:r w:rsidRPr="001F1497">
        <w:rPr>
          <w:rFonts w:ascii="Arial" w:eastAsia="Times New Roman" w:hAnsi="Arial" w:cs="Times New Roman"/>
          <w:b/>
          <w:bCs/>
          <w:kern w:val="0"/>
          <w:vertAlign w:val="superscript"/>
          <w:lang w:eastAsia="en-GB"/>
          <w14:ligatures w14:val="none"/>
        </w:rPr>
        <w:t>TH</w:t>
      </w:r>
      <w:r w:rsidRPr="001F1497">
        <w:rPr>
          <w:rFonts w:ascii="Arial" w:eastAsia="Times New Roman" w:hAnsi="Arial" w:cs="Times New Roman"/>
          <w:b/>
          <w:bCs/>
          <w:kern w:val="0"/>
          <w:lang w:eastAsia="en-GB"/>
          <w14:ligatures w14:val="none"/>
        </w:rPr>
        <w:t xml:space="preserve"> MAY 2025</w:t>
      </w:r>
    </w:p>
    <w:p w14:paraId="6E973CC3" w14:textId="3649F0E7" w:rsidR="00DC1CBD" w:rsidRPr="00DC1CBD"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r w:rsidRPr="00DC1CBD">
        <w:rPr>
          <w:rFonts w:ascii="Arial" w:eastAsia="Times New Roman" w:hAnsi="Arial" w:cs="Times New Roman"/>
          <w:kern w:val="0"/>
          <w:lang w:eastAsia="en-GB"/>
          <w14:ligatures w14:val="none"/>
        </w:rPr>
        <w:tab/>
        <w:t>Received.</w:t>
      </w:r>
    </w:p>
    <w:p w14:paraId="4D46EF89" w14:textId="77777777" w:rsidR="00DC1CBD" w:rsidRP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p>
    <w:p w14:paraId="42FADFDF" w14:textId="4CAFFDA2" w:rsid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t>45</w:t>
      </w:r>
      <w:r w:rsidRPr="001F1497">
        <w:rPr>
          <w:rFonts w:ascii="Arial" w:eastAsia="Times New Roman" w:hAnsi="Arial" w:cs="Times New Roman"/>
          <w:b/>
          <w:bCs/>
          <w:kern w:val="0"/>
          <w:lang w:eastAsia="en-GB"/>
          <w14:ligatures w14:val="none"/>
        </w:rPr>
        <w:tab/>
        <w:t>WINDMILL SUB-COMMITTEE – TO RECEIVE THE MINUTES OF THE MEETING HELD ON 14</w:t>
      </w:r>
      <w:r w:rsidRPr="001F1497">
        <w:rPr>
          <w:rFonts w:ascii="Arial" w:eastAsia="Times New Roman" w:hAnsi="Arial" w:cs="Times New Roman"/>
          <w:b/>
          <w:bCs/>
          <w:kern w:val="0"/>
          <w:vertAlign w:val="superscript"/>
          <w:lang w:eastAsia="en-GB"/>
          <w14:ligatures w14:val="none"/>
        </w:rPr>
        <w:t>TH</w:t>
      </w:r>
      <w:r w:rsidRPr="001F1497">
        <w:rPr>
          <w:rFonts w:ascii="Arial" w:eastAsia="Times New Roman" w:hAnsi="Arial" w:cs="Times New Roman"/>
          <w:b/>
          <w:bCs/>
          <w:kern w:val="0"/>
          <w:lang w:eastAsia="en-GB"/>
          <w14:ligatures w14:val="none"/>
        </w:rPr>
        <w:t xml:space="preserve"> MAY 2025</w:t>
      </w:r>
    </w:p>
    <w:p w14:paraId="489821C8" w14:textId="41186337" w:rsidR="00DC1CBD" w:rsidRPr="00DC1CBD"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r w:rsidRPr="00DC1CBD">
        <w:rPr>
          <w:rFonts w:ascii="Arial" w:eastAsia="Times New Roman" w:hAnsi="Arial" w:cs="Times New Roman"/>
          <w:kern w:val="0"/>
          <w:lang w:eastAsia="en-GB"/>
          <w14:ligatures w14:val="none"/>
        </w:rPr>
        <w:tab/>
        <w:t>Received.</w:t>
      </w:r>
    </w:p>
    <w:p w14:paraId="0C17F000" w14:textId="77777777" w:rsidR="00DC1CBD" w:rsidRP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p>
    <w:p w14:paraId="2D6B4ED2" w14:textId="70D097C3" w:rsid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t>46</w:t>
      </w:r>
      <w:r w:rsidRPr="001F1497">
        <w:rPr>
          <w:rFonts w:ascii="Arial" w:eastAsia="Times New Roman" w:hAnsi="Arial" w:cs="Times New Roman"/>
          <w:b/>
          <w:bCs/>
          <w:kern w:val="0"/>
          <w:lang w:eastAsia="en-GB"/>
          <w14:ligatures w14:val="none"/>
        </w:rPr>
        <w:tab/>
        <w:t>EMERGENCY PLANNING SUB-COMMITTEE – TO RECEIVE THE MINUTES OF THE MEETING HELD ON 14</w:t>
      </w:r>
      <w:r w:rsidRPr="001F1497">
        <w:rPr>
          <w:rFonts w:ascii="Arial" w:eastAsia="Times New Roman" w:hAnsi="Arial" w:cs="Times New Roman"/>
          <w:b/>
          <w:bCs/>
          <w:kern w:val="0"/>
          <w:vertAlign w:val="superscript"/>
          <w:lang w:eastAsia="en-GB"/>
          <w14:ligatures w14:val="none"/>
        </w:rPr>
        <w:t>TH</w:t>
      </w:r>
      <w:r w:rsidRPr="001F1497">
        <w:rPr>
          <w:rFonts w:ascii="Arial" w:eastAsia="Times New Roman" w:hAnsi="Arial" w:cs="Times New Roman"/>
          <w:b/>
          <w:bCs/>
          <w:kern w:val="0"/>
          <w:lang w:eastAsia="en-GB"/>
          <w14:ligatures w14:val="none"/>
        </w:rPr>
        <w:t xml:space="preserve"> MAY 2025</w:t>
      </w:r>
    </w:p>
    <w:p w14:paraId="0E0FBC90" w14:textId="65EAD52C" w:rsidR="00DC1CBD" w:rsidRPr="00DC1CBD" w:rsidRDefault="00DC1CBD" w:rsidP="001F1497">
      <w:pPr>
        <w:tabs>
          <w:tab w:val="left" w:pos="0"/>
        </w:tabs>
        <w:spacing w:after="0" w:line="240" w:lineRule="auto"/>
        <w:ind w:left="720" w:hanging="720"/>
        <w:rPr>
          <w:rFonts w:ascii="Arial" w:eastAsia="Times New Roman" w:hAnsi="Arial" w:cs="Times New Roman"/>
          <w:kern w:val="0"/>
          <w:lang w:eastAsia="en-GB"/>
          <w14:ligatures w14:val="none"/>
        </w:rPr>
      </w:pPr>
      <w:r w:rsidRPr="00DC1CBD">
        <w:rPr>
          <w:rFonts w:ascii="Arial" w:eastAsia="Times New Roman" w:hAnsi="Arial" w:cs="Times New Roman"/>
          <w:kern w:val="0"/>
          <w:lang w:eastAsia="en-GB"/>
          <w14:ligatures w14:val="none"/>
        </w:rPr>
        <w:tab/>
        <w:t>Received.</w:t>
      </w:r>
    </w:p>
    <w:p w14:paraId="24FDAACF" w14:textId="77777777" w:rsidR="00DC1CBD" w:rsidRP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p>
    <w:p w14:paraId="08BB9BD8" w14:textId="08E2AB40" w:rsidR="001F1497" w:rsidRPr="001F1497" w:rsidRDefault="00DC1CBD" w:rsidP="001F1497">
      <w:pPr>
        <w:tabs>
          <w:tab w:val="left" w:pos="0"/>
        </w:tabs>
        <w:spacing w:after="0" w:line="240" w:lineRule="auto"/>
        <w:ind w:left="720" w:hanging="720"/>
        <w:rPr>
          <w:rFonts w:ascii="Arial" w:eastAsia="Times New Roman" w:hAnsi="Arial" w:cs="Times New Roman"/>
          <w:b/>
          <w:bCs/>
          <w:kern w:val="0"/>
          <w:lang w:eastAsia="en-GB"/>
          <w14:ligatures w14:val="none"/>
        </w:rPr>
      </w:pPr>
      <w:r>
        <w:rPr>
          <w:rFonts w:ascii="Arial" w:eastAsia="Times New Roman" w:hAnsi="Arial" w:cs="Times New Roman"/>
          <w:b/>
          <w:bCs/>
          <w:kern w:val="0"/>
          <w:lang w:eastAsia="en-GB"/>
          <w14:ligatures w14:val="none"/>
        </w:rPr>
        <w:t>47</w:t>
      </w:r>
      <w:r w:rsidRPr="001F1497">
        <w:rPr>
          <w:rFonts w:ascii="Arial" w:eastAsia="Times New Roman" w:hAnsi="Arial" w:cs="Times New Roman"/>
          <w:b/>
          <w:bCs/>
          <w:kern w:val="0"/>
          <w:lang w:eastAsia="en-GB"/>
          <w14:ligatures w14:val="none"/>
        </w:rPr>
        <w:tab/>
        <w:t>TO CONSIDER APPLICATIONS FOR CO-OPTION ONTO THE PARISH COUNCIL</w:t>
      </w:r>
      <w:r w:rsidR="001F1497" w:rsidRPr="001F1497">
        <w:rPr>
          <w:rFonts w:ascii="Arial" w:eastAsia="Times New Roman" w:hAnsi="Arial" w:cs="Times New Roman"/>
          <w:b/>
          <w:bCs/>
          <w:kern w:val="0"/>
          <w:lang w:eastAsia="en-GB"/>
          <w14:ligatures w14:val="none"/>
        </w:rPr>
        <w:t xml:space="preserve"> - Any discussion about candidates may take place in private session   </w:t>
      </w:r>
    </w:p>
    <w:p w14:paraId="1F9A89CC" w14:textId="6CF1D895" w:rsidR="00DC1CBD" w:rsidRDefault="00DC1CBD" w:rsidP="001F1497">
      <w:pPr>
        <w:spacing w:after="0" w:line="240" w:lineRule="auto"/>
        <w:ind w:left="720"/>
        <w:rPr>
          <w:rFonts w:ascii="Arial" w:hAnsi="Arial" w:cs="Arial"/>
        </w:rPr>
      </w:pPr>
      <w:r>
        <w:rPr>
          <w:rFonts w:ascii="Arial" w:hAnsi="Arial" w:cs="Arial"/>
        </w:rPr>
        <w:t xml:space="preserve">The Clerk informed members that </w:t>
      </w:r>
      <w:r w:rsidR="00146F14">
        <w:rPr>
          <w:rFonts w:ascii="Arial" w:hAnsi="Arial" w:cs="Arial"/>
        </w:rPr>
        <w:t xml:space="preserve">three applications had been received and </w:t>
      </w:r>
      <w:r>
        <w:rPr>
          <w:rFonts w:ascii="Arial" w:hAnsi="Arial" w:cs="Arial"/>
        </w:rPr>
        <w:t xml:space="preserve">two of the applicants were present at the meeting </w:t>
      </w:r>
      <w:r w:rsidR="00146F14">
        <w:rPr>
          <w:rFonts w:ascii="Arial" w:hAnsi="Arial" w:cs="Arial"/>
        </w:rPr>
        <w:t>-</w:t>
      </w:r>
      <w:r>
        <w:rPr>
          <w:rFonts w:ascii="Arial" w:hAnsi="Arial" w:cs="Arial"/>
        </w:rPr>
        <w:t xml:space="preserve"> the third had sent apologies for absence.</w:t>
      </w:r>
    </w:p>
    <w:p w14:paraId="780D26A9" w14:textId="77777777" w:rsidR="00DC1CBD" w:rsidRDefault="00DC1CBD" w:rsidP="001F1497">
      <w:pPr>
        <w:spacing w:after="0" w:line="240" w:lineRule="auto"/>
        <w:ind w:left="720"/>
        <w:rPr>
          <w:rFonts w:ascii="Arial" w:hAnsi="Arial" w:cs="Arial"/>
        </w:rPr>
      </w:pPr>
    </w:p>
    <w:p w14:paraId="70F9AE43" w14:textId="77777777" w:rsidR="00146F14" w:rsidRDefault="00146F14" w:rsidP="00146F14">
      <w:pPr>
        <w:spacing w:after="0" w:line="240" w:lineRule="auto"/>
        <w:ind w:left="720"/>
        <w:rPr>
          <w:rFonts w:ascii="Arial" w:hAnsi="Arial" w:cs="Arial"/>
        </w:rPr>
      </w:pPr>
    </w:p>
    <w:p w14:paraId="35F54EDA" w14:textId="65F32089" w:rsidR="00146F14" w:rsidRDefault="00146F14" w:rsidP="00146F14">
      <w:pPr>
        <w:spacing w:after="0" w:line="240" w:lineRule="auto"/>
        <w:ind w:left="720"/>
        <w:jc w:val="center"/>
        <w:rPr>
          <w:rFonts w:ascii="Arial" w:hAnsi="Arial" w:cs="Arial"/>
        </w:rPr>
      </w:pPr>
      <w:r>
        <w:rPr>
          <w:rFonts w:ascii="Arial" w:hAnsi="Arial" w:cs="Arial"/>
        </w:rPr>
        <w:lastRenderedPageBreak/>
        <w:t>13</w:t>
      </w:r>
    </w:p>
    <w:p w14:paraId="105DD958" w14:textId="359F2904" w:rsidR="00146F14" w:rsidRDefault="00DC1CBD" w:rsidP="00146F14">
      <w:pPr>
        <w:spacing w:after="0" w:line="240" w:lineRule="auto"/>
        <w:ind w:left="720"/>
        <w:rPr>
          <w:rFonts w:ascii="Arial" w:hAnsi="Arial" w:cs="Arial"/>
        </w:rPr>
      </w:pPr>
      <w:r>
        <w:rPr>
          <w:rFonts w:ascii="Arial" w:hAnsi="Arial" w:cs="Arial"/>
        </w:rPr>
        <w:t xml:space="preserve">Each applicant present gave a brief presentation as to the benefits they believed they could offer to the Council and explained why they were interested in becoming </w:t>
      </w:r>
    </w:p>
    <w:p w14:paraId="75BACAAE" w14:textId="7B67D178" w:rsidR="00DC1CBD" w:rsidRDefault="00DC1CBD" w:rsidP="001F1497">
      <w:pPr>
        <w:spacing w:after="0" w:line="240" w:lineRule="auto"/>
        <w:ind w:left="720"/>
        <w:rPr>
          <w:rFonts w:ascii="Arial" w:hAnsi="Arial" w:cs="Arial"/>
        </w:rPr>
      </w:pPr>
      <w:r>
        <w:rPr>
          <w:rFonts w:ascii="Arial" w:hAnsi="Arial" w:cs="Arial"/>
        </w:rPr>
        <w:t>councillors.  In response to a question, each person also confirmed that they had the time to commit to the role and had flexibility for day-time meetings if necessary.</w:t>
      </w:r>
    </w:p>
    <w:p w14:paraId="0A2AA0D6" w14:textId="77777777" w:rsidR="00DC1CBD" w:rsidRDefault="00DC1CBD" w:rsidP="001F1497">
      <w:pPr>
        <w:spacing w:after="0" w:line="240" w:lineRule="auto"/>
        <w:ind w:left="720"/>
        <w:rPr>
          <w:rFonts w:ascii="Arial" w:hAnsi="Arial" w:cs="Arial"/>
        </w:rPr>
      </w:pPr>
    </w:p>
    <w:p w14:paraId="762994AD" w14:textId="1A85BAB5" w:rsidR="00DC1CBD" w:rsidRDefault="00DC1CBD" w:rsidP="001F1497">
      <w:pPr>
        <w:spacing w:after="0" w:line="240" w:lineRule="auto"/>
        <w:ind w:left="720"/>
        <w:rPr>
          <w:rFonts w:ascii="Arial" w:hAnsi="Arial" w:cs="Arial"/>
        </w:rPr>
      </w:pPr>
      <w:r>
        <w:rPr>
          <w:rFonts w:ascii="Arial" w:hAnsi="Arial" w:cs="Arial"/>
        </w:rPr>
        <w:t xml:space="preserve">In order to enable a full discussion, and having been proposed by the Chair, it was unanimously </w:t>
      </w:r>
    </w:p>
    <w:p w14:paraId="386954FD" w14:textId="77777777" w:rsidR="00DC1CBD" w:rsidRDefault="00DC1CBD" w:rsidP="001F1497">
      <w:pPr>
        <w:spacing w:after="0" w:line="240" w:lineRule="auto"/>
        <w:ind w:left="720"/>
        <w:rPr>
          <w:rFonts w:ascii="Arial" w:hAnsi="Arial" w:cs="Arial"/>
        </w:rPr>
      </w:pPr>
    </w:p>
    <w:p w14:paraId="402C37F2" w14:textId="763FE095" w:rsidR="00DC1CBD" w:rsidRDefault="00DC1CBD" w:rsidP="00146F14">
      <w:pPr>
        <w:spacing w:after="0" w:line="240" w:lineRule="auto"/>
        <w:ind w:left="2160" w:hanging="1440"/>
        <w:rPr>
          <w:rFonts w:ascii="Arial" w:hAnsi="Arial" w:cs="Arial"/>
        </w:rPr>
      </w:pPr>
      <w:r>
        <w:rPr>
          <w:rFonts w:ascii="Arial" w:hAnsi="Arial" w:cs="Arial"/>
          <w:b/>
          <w:bCs/>
        </w:rPr>
        <w:t>RESOLVED</w:t>
      </w:r>
      <w:r>
        <w:rPr>
          <w:rFonts w:ascii="Arial" w:hAnsi="Arial" w:cs="Arial"/>
        </w:rPr>
        <w:tab/>
        <w:t>that under S 1(2) of the Public Bodies (Admission to Meetings) Act 1960, in view of the confidential nature of the business to be discussed, the public and press be instructed to withdraw.</w:t>
      </w:r>
    </w:p>
    <w:p w14:paraId="5410C818" w14:textId="77777777" w:rsidR="00DC1CBD" w:rsidRDefault="00DC1CBD" w:rsidP="001F1497">
      <w:pPr>
        <w:spacing w:after="0" w:line="240" w:lineRule="auto"/>
        <w:ind w:left="720"/>
        <w:rPr>
          <w:rFonts w:ascii="Arial" w:hAnsi="Arial" w:cs="Arial"/>
        </w:rPr>
      </w:pPr>
    </w:p>
    <w:p w14:paraId="7DDF917D" w14:textId="66E9BBC0" w:rsidR="00DC1CBD" w:rsidRDefault="00DC1CBD" w:rsidP="001F1497">
      <w:pPr>
        <w:spacing w:after="0" w:line="240" w:lineRule="auto"/>
        <w:ind w:left="720"/>
        <w:rPr>
          <w:rFonts w:ascii="Arial" w:hAnsi="Arial" w:cs="Arial"/>
        </w:rPr>
      </w:pPr>
      <w:r>
        <w:rPr>
          <w:rFonts w:ascii="Arial" w:hAnsi="Arial" w:cs="Arial"/>
        </w:rPr>
        <w:t>All non-councillors left the meeting.  A discussion took place amongst councillors.</w:t>
      </w:r>
    </w:p>
    <w:p w14:paraId="0BB942A3" w14:textId="77777777" w:rsidR="00DC1CBD" w:rsidRDefault="00DC1CBD" w:rsidP="001F1497">
      <w:pPr>
        <w:spacing w:after="0" w:line="240" w:lineRule="auto"/>
        <w:ind w:left="720"/>
        <w:rPr>
          <w:rFonts w:ascii="Arial" w:hAnsi="Arial" w:cs="Arial"/>
        </w:rPr>
      </w:pPr>
    </w:p>
    <w:p w14:paraId="3586C7F6" w14:textId="2E5C7052" w:rsidR="00DC1CBD" w:rsidRDefault="00DC1CBD" w:rsidP="001F1497">
      <w:pPr>
        <w:spacing w:after="0" w:line="240" w:lineRule="auto"/>
        <w:ind w:left="720"/>
        <w:rPr>
          <w:rFonts w:ascii="Arial" w:hAnsi="Arial" w:cs="Arial"/>
        </w:rPr>
      </w:pPr>
      <w:r>
        <w:rPr>
          <w:rFonts w:ascii="Arial" w:hAnsi="Arial" w:cs="Arial"/>
        </w:rPr>
        <w:t>The meeting was re-opened to the press and public at 8.30pm and the two applicants re-joined the meeting.</w:t>
      </w:r>
    </w:p>
    <w:p w14:paraId="63244003" w14:textId="77777777" w:rsidR="00DC1CBD" w:rsidRDefault="00DC1CBD" w:rsidP="001F1497">
      <w:pPr>
        <w:spacing w:after="0" w:line="240" w:lineRule="auto"/>
        <w:ind w:left="720"/>
        <w:rPr>
          <w:rFonts w:ascii="Arial" w:hAnsi="Arial" w:cs="Arial"/>
        </w:rPr>
      </w:pPr>
    </w:p>
    <w:p w14:paraId="46EE8AFF" w14:textId="4DE17D3B" w:rsidR="00DC1CBD" w:rsidRDefault="00DC1CBD" w:rsidP="001F1497">
      <w:pPr>
        <w:spacing w:after="0" w:line="240" w:lineRule="auto"/>
        <w:ind w:left="720"/>
        <w:rPr>
          <w:rFonts w:ascii="Arial" w:hAnsi="Arial" w:cs="Arial"/>
        </w:rPr>
      </w:pPr>
      <w:r>
        <w:rPr>
          <w:rFonts w:ascii="Arial" w:hAnsi="Arial" w:cs="Arial"/>
        </w:rPr>
        <w:t>Having been proposed by Cllr O’Brien and seconded by Cllr Kavanagh, it was then unanimously</w:t>
      </w:r>
    </w:p>
    <w:p w14:paraId="0A98D7DE" w14:textId="77777777" w:rsidR="00DC1CBD" w:rsidRDefault="00DC1CBD" w:rsidP="001F1497">
      <w:pPr>
        <w:spacing w:after="0" w:line="240" w:lineRule="auto"/>
        <w:ind w:left="720"/>
        <w:rPr>
          <w:rFonts w:ascii="Arial" w:hAnsi="Arial" w:cs="Arial"/>
        </w:rPr>
      </w:pPr>
    </w:p>
    <w:p w14:paraId="5EB54B47" w14:textId="27E2EA4A" w:rsidR="00DC1CBD" w:rsidRPr="00146F14" w:rsidRDefault="00DC1CBD" w:rsidP="00146F14">
      <w:pPr>
        <w:spacing w:after="0" w:line="240" w:lineRule="auto"/>
        <w:ind w:left="2160" w:hanging="1440"/>
        <w:rPr>
          <w:rFonts w:ascii="Arial" w:hAnsi="Arial" w:cs="Arial"/>
        </w:rPr>
      </w:pPr>
      <w:r>
        <w:rPr>
          <w:rFonts w:ascii="Arial" w:hAnsi="Arial" w:cs="Arial"/>
          <w:b/>
          <w:bCs/>
        </w:rPr>
        <w:t>RESOLVED</w:t>
      </w:r>
      <w:r>
        <w:rPr>
          <w:rFonts w:ascii="Arial" w:hAnsi="Arial" w:cs="Arial"/>
          <w:b/>
          <w:bCs/>
        </w:rPr>
        <w:tab/>
      </w:r>
      <w:r w:rsidR="00146F14">
        <w:rPr>
          <w:rFonts w:ascii="Arial" w:hAnsi="Arial" w:cs="Arial"/>
        </w:rPr>
        <w:t xml:space="preserve">to co-opt Ryan Ackerman and Jeremy (Jamie) Gardner to the Parish Council.  </w:t>
      </w:r>
    </w:p>
    <w:p w14:paraId="6E5BC7A4" w14:textId="77777777" w:rsidR="00DC1CBD" w:rsidRDefault="00DC1CBD" w:rsidP="001F1497">
      <w:pPr>
        <w:spacing w:after="0" w:line="240" w:lineRule="auto"/>
        <w:ind w:left="720"/>
        <w:rPr>
          <w:rFonts w:ascii="Arial" w:hAnsi="Arial" w:cs="Arial"/>
        </w:rPr>
      </w:pPr>
    </w:p>
    <w:p w14:paraId="69E2E8DE" w14:textId="71BB1B36" w:rsidR="00146F14" w:rsidRDefault="00146F14" w:rsidP="00146F14">
      <w:pPr>
        <w:spacing w:after="0" w:line="240" w:lineRule="auto"/>
        <w:rPr>
          <w:rFonts w:ascii="Arial" w:hAnsi="Arial" w:cs="Arial"/>
        </w:rPr>
      </w:pPr>
      <w:r>
        <w:rPr>
          <w:rFonts w:ascii="Arial" w:hAnsi="Arial" w:cs="Arial"/>
        </w:rPr>
        <w:t>It was agreed to invite the third applicant to the next meeting on 11</w:t>
      </w:r>
      <w:r w:rsidRPr="00146F14">
        <w:rPr>
          <w:rFonts w:ascii="Arial" w:hAnsi="Arial" w:cs="Arial"/>
          <w:vertAlign w:val="superscript"/>
        </w:rPr>
        <w:t>th</w:t>
      </w:r>
      <w:r>
        <w:rPr>
          <w:rFonts w:ascii="Arial" w:hAnsi="Arial" w:cs="Arial"/>
        </w:rPr>
        <w:t xml:space="preserve"> June.</w:t>
      </w:r>
    </w:p>
    <w:p w14:paraId="1B54630F" w14:textId="6D3F365D" w:rsidR="001F1497" w:rsidRPr="00DC1CBD" w:rsidRDefault="00DC1CBD" w:rsidP="001F1497">
      <w:pPr>
        <w:spacing w:after="0" w:line="240" w:lineRule="auto"/>
        <w:rPr>
          <w:rFonts w:ascii="Arial" w:hAnsi="Arial" w:cs="Arial"/>
          <w:b/>
          <w:bCs/>
        </w:rPr>
      </w:pPr>
      <w:r>
        <w:rPr>
          <w:rFonts w:ascii="Arial" w:hAnsi="Arial" w:cs="Arial"/>
        </w:rPr>
        <w:tab/>
      </w:r>
    </w:p>
    <w:p w14:paraId="2A941A4E" w14:textId="0E288089" w:rsidR="00D43529" w:rsidRDefault="00D43529" w:rsidP="00D43529">
      <w:pPr>
        <w:spacing w:after="0" w:line="240" w:lineRule="auto"/>
        <w:ind w:left="720" w:hanging="720"/>
        <w:rPr>
          <w:rFonts w:ascii="Arial" w:hAnsi="Arial" w:cs="Arial"/>
        </w:rPr>
      </w:pPr>
      <w:r>
        <w:rPr>
          <w:rFonts w:ascii="Arial" w:hAnsi="Arial" w:cs="Arial"/>
        </w:rPr>
        <w:t xml:space="preserve">Meeting closed at </w:t>
      </w:r>
      <w:r w:rsidR="00A91B0B">
        <w:rPr>
          <w:rFonts w:ascii="Arial" w:hAnsi="Arial" w:cs="Arial"/>
        </w:rPr>
        <w:t>8.3</w:t>
      </w:r>
      <w:r w:rsidR="00146F14">
        <w:rPr>
          <w:rFonts w:ascii="Arial" w:hAnsi="Arial" w:cs="Arial"/>
        </w:rPr>
        <w:t>5pm</w:t>
      </w:r>
    </w:p>
    <w:p w14:paraId="40B9ED26" w14:textId="77777777" w:rsidR="00D43529" w:rsidRDefault="00D43529" w:rsidP="00D43529">
      <w:pPr>
        <w:spacing w:after="0" w:line="240" w:lineRule="auto"/>
        <w:ind w:left="720" w:hanging="720"/>
        <w:rPr>
          <w:rFonts w:ascii="Arial" w:hAnsi="Arial" w:cs="Arial"/>
        </w:rPr>
      </w:pPr>
    </w:p>
    <w:p w14:paraId="4D6FA272" w14:textId="77777777" w:rsidR="00146F14" w:rsidRDefault="00D43529" w:rsidP="00146F14">
      <w:pPr>
        <w:spacing w:after="0" w:line="240" w:lineRule="auto"/>
        <w:ind w:left="720" w:hanging="720"/>
        <w:rPr>
          <w:rFonts w:ascii="Arial" w:hAnsi="Arial" w:cs="Arial"/>
          <w:b/>
          <w:bCs/>
          <w:color w:val="EE0000"/>
        </w:rPr>
      </w:pPr>
      <w:r w:rsidRPr="00D43529">
        <w:rPr>
          <w:rFonts w:ascii="Arial" w:hAnsi="Arial" w:cs="Arial"/>
          <w:b/>
          <w:bCs/>
          <w:color w:val="FF0000"/>
        </w:rPr>
        <w:t>ACTION POINTS</w:t>
      </w:r>
    </w:p>
    <w:p w14:paraId="7C2F0E97" w14:textId="77777777" w:rsidR="00146F14" w:rsidRDefault="00146F14" w:rsidP="00146F14">
      <w:pPr>
        <w:spacing w:after="0" w:line="240" w:lineRule="auto"/>
        <w:ind w:left="720" w:hanging="720"/>
        <w:rPr>
          <w:rFonts w:ascii="Arial" w:hAnsi="Arial" w:cs="Arial"/>
          <w:b/>
          <w:bCs/>
          <w:color w:val="EE0000"/>
        </w:rPr>
      </w:pPr>
    </w:p>
    <w:p w14:paraId="68140425" w14:textId="5202B869" w:rsidR="00146F14" w:rsidRDefault="00146F14" w:rsidP="00146F14">
      <w:pPr>
        <w:spacing w:after="0" w:line="240" w:lineRule="auto"/>
        <w:ind w:left="720" w:hanging="720"/>
        <w:rPr>
          <w:rFonts w:ascii="Arial" w:hAnsi="Arial" w:cs="Arial"/>
          <w:color w:val="EE0000"/>
        </w:rPr>
      </w:pPr>
      <w:r>
        <w:rPr>
          <w:rFonts w:ascii="Arial" w:hAnsi="Arial" w:cs="Arial"/>
          <w:color w:val="EE0000"/>
        </w:rPr>
        <w:t>39 - office to endeavour to obtain alternative quote/s</w:t>
      </w:r>
    </w:p>
    <w:p w14:paraId="71F07B92" w14:textId="2AFBDD63" w:rsidR="00146F14" w:rsidRDefault="00146F14" w:rsidP="00146F14">
      <w:pPr>
        <w:spacing w:after="0" w:line="240" w:lineRule="auto"/>
        <w:ind w:left="720" w:hanging="720"/>
        <w:rPr>
          <w:rFonts w:ascii="Arial" w:hAnsi="Arial" w:cs="Arial"/>
          <w:color w:val="EE0000"/>
        </w:rPr>
      </w:pPr>
      <w:r>
        <w:rPr>
          <w:rFonts w:ascii="Arial" w:hAnsi="Arial" w:cs="Arial"/>
          <w:color w:val="EE0000"/>
        </w:rPr>
        <w:t>47 – office to invite third applicant to attend next Full Council meeting</w:t>
      </w:r>
    </w:p>
    <w:p w14:paraId="2944481D" w14:textId="23C3FE51" w:rsidR="00D43529" w:rsidRPr="00146F14" w:rsidRDefault="00D43529" w:rsidP="00146F14">
      <w:pPr>
        <w:spacing w:after="0" w:line="240" w:lineRule="auto"/>
        <w:ind w:left="720" w:hanging="720"/>
        <w:rPr>
          <w:rFonts w:ascii="Arial" w:hAnsi="Arial" w:cs="Arial"/>
          <w:b/>
          <w:bCs/>
          <w:color w:val="FF0000"/>
        </w:rPr>
      </w:pPr>
    </w:p>
    <w:p w14:paraId="1DAE0FE6" w14:textId="77777777" w:rsidR="00D43529" w:rsidRDefault="00D43529" w:rsidP="00D43529">
      <w:pPr>
        <w:spacing w:after="0" w:line="240" w:lineRule="auto"/>
        <w:rPr>
          <w:rFonts w:ascii="Arial" w:hAnsi="Arial" w:cs="Arial"/>
          <w:b/>
          <w:bCs/>
        </w:rPr>
      </w:pPr>
    </w:p>
    <w:p w14:paraId="7CED57F4" w14:textId="77777777" w:rsidR="00D43529" w:rsidRPr="00D43529" w:rsidRDefault="00D43529" w:rsidP="00D43529">
      <w:pPr>
        <w:spacing w:after="0" w:line="240" w:lineRule="auto"/>
        <w:rPr>
          <w:rFonts w:ascii="Arial" w:hAnsi="Arial" w:cs="Arial"/>
          <w:b/>
          <w:bCs/>
        </w:rPr>
      </w:pPr>
    </w:p>
    <w:p w14:paraId="07618DA9" w14:textId="77777777" w:rsidR="00D43529" w:rsidRPr="00D43529" w:rsidRDefault="00D43529" w:rsidP="00D43529">
      <w:pPr>
        <w:spacing w:after="0" w:line="240" w:lineRule="auto"/>
        <w:rPr>
          <w:rFonts w:ascii="Arial" w:hAnsi="Arial" w:cs="Arial"/>
          <w:b/>
          <w:bCs/>
        </w:rPr>
      </w:pPr>
    </w:p>
    <w:p w14:paraId="00A9445F" w14:textId="77777777" w:rsidR="00D43529" w:rsidRPr="00D43529" w:rsidRDefault="00D43529" w:rsidP="00D43529">
      <w:pPr>
        <w:jc w:val="center"/>
        <w:rPr>
          <w:rFonts w:ascii="Arial" w:hAnsi="Arial" w:cs="Arial"/>
        </w:rPr>
      </w:pPr>
    </w:p>
    <w:sectPr w:rsidR="00D43529" w:rsidRPr="00D435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3A74" w14:textId="77777777" w:rsidR="007E3EA2" w:rsidRDefault="007E3EA2" w:rsidP="00A91B0B">
      <w:pPr>
        <w:spacing w:after="0" w:line="240" w:lineRule="auto"/>
      </w:pPr>
      <w:r>
        <w:separator/>
      </w:r>
    </w:p>
  </w:endnote>
  <w:endnote w:type="continuationSeparator" w:id="0">
    <w:p w14:paraId="35EE7BAF" w14:textId="77777777" w:rsidR="007E3EA2" w:rsidRDefault="007E3EA2" w:rsidP="00A9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1F69" w14:textId="77777777" w:rsidR="00A91B0B" w:rsidRDefault="00A91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B720" w14:textId="77777777" w:rsidR="00A91B0B" w:rsidRDefault="00A91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389E" w14:textId="77777777" w:rsidR="00A91B0B" w:rsidRDefault="00A9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34AF" w14:textId="77777777" w:rsidR="007E3EA2" w:rsidRDefault="007E3EA2" w:rsidP="00A91B0B">
      <w:pPr>
        <w:spacing w:after="0" w:line="240" w:lineRule="auto"/>
      </w:pPr>
      <w:r>
        <w:separator/>
      </w:r>
    </w:p>
  </w:footnote>
  <w:footnote w:type="continuationSeparator" w:id="0">
    <w:p w14:paraId="61C69A93" w14:textId="77777777" w:rsidR="007E3EA2" w:rsidRDefault="007E3EA2" w:rsidP="00A9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A3E5" w14:textId="7557A1F0" w:rsidR="00A91B0B" w:rsidRDefault="00A9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2BB4" w14:textId="3DEC7883" w:rsidR="00A91B0B" w:rsidRDefault="00A91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D6D3" w14:textId="4C084BFA" w:rsidR="00A91B0B" w:rsidRDefault="00A91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74BEF"/>
    <w:multiLevelType w:val="hybridMultilevel"/>
    <w:tmpl w:val="D63A2DA0"/>
    <w:lvl w:ilvl="0" w:tplc="E37EF2E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2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44F04"/>
    <w:rsid w:val="00075BD6"/>
    <w:rsid w:val="000822CC"/>
    <w:rsid w:val="000A4784"/>
    <w:rsid w:val="000A5574"/>
    <w:rsid w:val="00133112"/>
    <w:rsid w:val="00146F14"/>
    <w:rsid w:val="001A04A2"/>
    <w:rsid w:val="001A48A1"/>
    <w:rsid w:val="001F1497"/>
    <w:rsid w:val="00204E55"/>
    <w:rsid w:val="002126D3"/>
    <w:rsid w:val="00215EEB"/>
    <w:rsid w:val="00223D7E"/>
    <w:rsid w:val="002446A2"/>
    <w:rsid w:val="00261025"/>
    <w:rsid w:val="00303F29"/>
    <w:rsid w:val="00307950"/>
    <w:rsid w:val="003353F7"/>
    <w:rsid w:val="00367C14"/>
    <w:rsid w:val="003A239A"/>
    <w:rsid w:val="003B03C6"/>
    <w:rsid w:val="003C0DDD"/>
    <w:rsid w:val="003C4624"/>
    <w:rsid w:val="004475E0"/>
    <w:rsid w:val="00452DBC"/>
    <w:rsid w:val="004816AB"/>
    <w:rsid w:val="004D5B79"/>
    <w:rsid w:val="00506D05"/>
    <w:rsid w:val="00585819"/>
    <w:rsid w:val="005862B6"/>
    <w:rsid w:val="005B492E"/>
    <w:rsid w:val="005F15A7"/>
    <w:rsid w:val="00616169"/>
    <w:rsid w:val="006862D5"/>
    <w:rsid w:val="006A1DFF"/>
    <w:rsid w:val="006A7660"/>
    <w:rsid w:val="006F0DCD"/>
    <w:rsid w:val="006F4D91"/>
    <w:rsid w:val="00754530"/>
    <w:rsid w:val="007568A2"/>
    <w:rsid w:val="007A5741"/>
    <w:rsid w:val="007E3EA2"/>
    <w:rsid w:val="00802CF4"/>
    <w:rsid w:val="00806494"/>
    <w:rsid w:val="00835CB5"/>
    <w:rsid w:val="008369B4"/>
    <w:rsid w:val="0084666A"/>
    <w:rsid w:val="00873077"/>
    <w:rsid w:val="00883324"/>
    <w:rsid w:val="008869D7"/>
    <w:rsid w:val="008B2625"/>
    <w:rsid w:val="008C4E97"/>
    <w:rsid w:val="008E5B11"/>
    <w:rsid w:val="008F02B0"/>
    <w:rsid w:val="008F74C6"/>
    <w:rsid w:val="00937B02"/>
    <w:rsid w:val="00941FCA"/>
    <w:rsid w:val="009700D3"/>
    <w:rsid w:val="00975183"/>
    <w:rsid w:val="009C281E"/>
    <w:rsid w:val="009F0AC5"/>
    <w:rsid w:val="00A02F59"/>
    <w:rsid w:val="00A0371C"/>
    <w:rsid w:val="00A43DE0"/>
    <w:rsid w:val="00A81FD4"/>
    <w:rsid w:val="00A91B0B"/>
    <w:rsid w:val="00AA3450"/>
    <w:rsid w:val="00AC316E"/>
    <w:rsid w:val="00AD3A98"/>
    <w:rsid w:val="00AD43C9"/>
    <w:rsid w:val="00AF1CBC"/>
    <w:rsid w:val="00B02211"/>
    <w:rsid w:val="00B02C9B"/>
    <w:rsid w:val="00B15231"/>
    <w:rsid w:val="00B65BDA"/>
    <w:rsid w:val="00B72EF9"/>
    <w:rsid w:val="00B87CD7"/>
    <w:rsid w:val="00BA37C5"/>
    <w:rsid w:val="00BA7D89"/>
    <w:rsid w:val="00BB1BA1"/>
    <w:rsid w:val="00BD4493"/>
    <w:rsid w:val="00C70DA3"/>
    <w:rsid w:val="00C93450"/>
    <w:rsid w:val="00C95DB0"/>
    <w:rsid w:val="00C97437"/>
    <w:rsid w:val="00CB27B5"/>
    <w:rsid w:val="00CE0503"/>
    <w:rsid w:val="00CE68B0"/>
    <w:rsid w:val="00D22F6F"/>
    <w:rsid w:val="00D2439F"/>
    <w:rsid w:val="00D3518A"/>
    <w:rsid w:val="00D43529"/>
    <w:rsid w:val="00DC1CBD"/>
    <w:rsid w:val="00EC0766"/>
    <w:rsid w:val="00ED5600"/>
    <w:rsid w:val="00EE5D6D"/>
    <w:rsid w:val="00EF6FF4"/>
    <w:rsid w:val="00F214BE"/>
    <w:rsid w:val="00F37621"/>
    <w:rsid w:val="00F64B73"/>
    <w:rsid w:val="00F67203"/>
    <w:rsid w:val="00F80684"/>
    <w:rsid w:val="00FC13CD"/>
    <w:rsid w:val="00FC5F55"/>
    <w:rsid w:val="00FD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F90B"/>
  <w15:chartTrackingRefBased/>
  <w15:docId w15:val="{7B93898F-1F03-4E95-95B2-9C9A1DF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9"/>
    <w:pPr>
      <w:ind w:left="720"/>
      <w:contextualSpacing/>
    </w:pPr>
  </w:style>
  <w:style w:type="paragraph" w:styleId="Header">
    <w:name w:val="header"/>
    <w:basedOn w:val="Normal"/>
    <w:link w:val="HeaderChar"/>
    <w:uiPriority w:val="99"/>
    <w:unhideWhenUsed/>
    <w:rsid w:val="00A9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B0B"/>
  </w:style>
  <w:style w:type="paragraph" w:styleId="Footer">
    <w:name w:val="footer"/>
    <w:basedOn w:val="Normal"/>
    <w:link w:val="FooterChar"/>
    <w:uiPriority w:val="99"/>
    <w:unhideWhenUsed/>
    <w:rsid w:val="00A9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0811">
      <w:bodyDiv w:val="1"/>
      <w:marLeft w:val="0"/>
      <w:marRight w:val="0"/>
      <w:marTop w:val="0"/>
      <w:marBottom w:val="0"/>
      <w:divBdr>
        <w:top w:val="none" w:sz="0" w:space="0" w:color="auto"/>
        <w:left w:val="none" w:sz="0" w:space="0" w:color="auto"/>
        <w:bottom w:val="none" w:sz="0" w:space="0" w:color="auto"/>
        <w:right w:val="none" w:sz="0" w:space="0" w:color="auto"/>
      </w:divBdr>
    </w:div>
    <w:div w:id="235475021">
      <w:bodyDiv w:val="1"/>
      <w:marLeft w:val="0"/>
      <w:marRight w:val="0"/>
      <w:marTop w:val="0"/>
      <w:marBottom w:val="0"/>
      <w:divBdr>
        <w:top w:val="none" w:sz="0" w:space="0" w:color="auto"/>
        <w:left w:val="none" w:sz="0" w:space="0" w:color="auto"/>
        <w:bottom w:val="none" w:sz="0" w:space="0" w:color="auto"/>
        <w:right w:val="none" w:sz="0" w:space="0" w:color="auto"/>
      </w:divBdr>
    </w:div>
    <w:div w:id="254410821">
      <w:bodyDiv w:val="1"/>
      <w:marLeft w:val="0"/>
      <w:marRight w:val="0"/>
      <w:marTop w:val="0"/>
      <w:marBottom w:val="0"/>
      <w:divBdr>
        <w:top w:val="none" w:sz="0" w:space="0" w:color="auto"/>
        <w:left w:val="none" w:sz="0" w:space="0" w:color="auto"/>
        <w:bottom w:val="none" w:sz="0" w:space="0" w:color="auto"/>
        <w:right w:val="none" w:sz="0" w:space="0" w:color="auto"/>
      </w:divBdr>
    </w:div>
    <w:div w:id="414598644">
      <w:bodyDiv w:val="1"/>
      <w:marLeft w:val="0"/>
      <w:marRight w:val="0"/>
      <w:marTop w:val="0"/>
      <w:marBottom w:val="0"/>
      <w:divBdr>
        <w:top w:val="none" w:sz="0" w:space="0" w:color="auto"/>
        <w:left w:val="none" w:sz="0" w:space="0" w:color="auto"/>
        <w:bottom w:val="none" w:sz="0" w:space="0" w:color="auto"/>
        <w:right w:val="none" w:sz="0" w:space="0" w:color="auto"/>
      </w:divBdr>
    </w:div>
    <w:div w:id="692655165">
      <w:bodyDiv w:val="1"/>
      <w:marLeft w:val="0"/>
      <w:marRight w:val="0"/>
      <w:marTop w:val="0"/>
      <w:marBottom w:val="0"/>
      <w:divBdr>
        <w:top w:val="none" w:sz="0" w:space="0" w:color="auto"/>
        <w:left w:val="none" w:sz="0" w:space="0" w:color="auto"/>
        <w:bottom w:val="none" w:sz="0" w:space="0" w:color="auto"/>
        <w:right w:val="none" w:sz="0" w:space="0" w:color="auto"/>
      </w:divBdr>
    </w:div>
    <w:div w:id="1075662871">
      <w:bodyDiv w:val="1"/>
      <w:marLeft w:val="0"/>
      <w:marRight w:val="0"/>
      <w:marTop w:val="0"/>
      <w:marBottom w:val="0"/>
      <w:divBdr>
        <w:top w:val="none" w:sz="0" w:space="0" w:color="auto"/>
        <w:left w:val="none" w:sz="0" w:space="0" w:color="auto"/>
        <w:bottom w:val="none" w:sz="0" w:space="0" w:color="auto"/>
        <w:right w:val="none" w:sz="0" w:space="0" w:color="auto"/>
      </w:divBdr>
    </w:div>
    <w:div w:id="1294294108">
      <w:bodyDiv w:val="1"/>
      <w:marLeft w:val="0"/>
      <w:marRight w:val="0"/>
      <w:marTop w:val="0"/>
      <w:marBottom w:val="0"/>
      <w:divBdr>
        <w:top w:val="none" w:sz="0" w:space="0" w:color="auto"/>
        <w:left w:val="none" w:sz="0" w:space="0" w:color="auto"/>
        <w:bottom w:val="none" w:sz="0" w:space="0" w:color="auto"/>
        <w:right w:val="none" w:sz="0" w:space="0" w:color="auto"/>
      </w:divBdr>
    </w:div>
    <w:div w:id="18978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3</cp:revision>
  <cp:lastPrinted>2025-05-30T11:12:00Z</cp:lastPrinted>
  <dcterms:created xsi:type="dcterms:W3CDTF">2025-06-06T08:28:00Z</dcterms:created>
  <dcterms:modified xsi:type="dcterms:W3CDTF">2025-06-12T10:58:00Z</dcterms:modified>
</cp:coreProperties>
</file>