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93DB" w14:textId="17FAE626" w:rsidR="00C73BDF" w:rsidRPr="00C73BDF" w:rsidRDefault="0028410C" w:rsidP="00C73BD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73BDF">
        <w:rPr>
          <w:rFonts w:ascii="Arial" w:hAnsi="Arial" w:cs="Arial"/>
        </w:rPr>
        <w:t>83</w:t>
      </w:r>
    </w:p>
    <w:p w14:paraId="4BF788B8" w14:textId="095D597C" w:rsidR="00AC316E" w:rsidRDefault="00C73BDF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STANSTED MOUNTFTICHET PARISH COUNCIL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FULL COUNCIL</w:t>
      </w:r>
    </w:p>
    <w:p w14:paraId="1E874C80" w14:textId="77777777" w:rsidR="00C73BDF" w:rsidRDefault="00C73BDF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40167668" w14:textId="3F094F40" w:rsidR="00C73BDF" w:rsidRDefault="00C73BD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of a meeting of the FULL COUNCIL held at 7.30pm on Wednesday 17</w:t>
      </w:r>
      <w:r w:rsidRPr="00C73BD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2024 in The Mountfitchet Exchange, Crafton Green, 72 Chapel Hill, Stansted Mountfitchet, Essex</w:t>
      </w:r>
    </w:p>
    <w:p w14:paraId="1271DCA1" w14:textId="77777777" w:rsidR="00C73BDF" w:rsidRDefault="00C73BDF" w:rsidP="006F0DCD">
      <w:pPr>
        <w:spacing w:after="0" w:line="240" w:lineRule="auto"/>
        <w:rPr>
          <w:rFonts w:ascii="Arial" w:hAnsi="Arial" w:cs="Arial"/>
        </w:rPr>
      </w:pPr>
    </w:p>
    <w:p w14:paraId="00AD4822" w14:textId="77777777" w:rsidR="00445016" w:rsidRDefault="00C73BD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Cllr M Caton (Chair), Cllrs </w:t>
      </w:r>
      <w:r w:rsidR="00445016">
        <w:rPr>
          <w:rFonts w:ascii="Arial" w:hAnsi="Arial" w:cs="Arial"/>
        </w:rPr>
        <w:t xml:space="preserve">A Barnes, A Guney, J Hogg, P Jones, A Khan, </w:t>
      </w:r>
    </w:p>
    <w:p w14:paraId="1FF23EAB" w14:textId="69FBE6B2" w:rsidR="00C73BDF" w:rsidRDefault="00445016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Love, J O’Brien, L Prior and T van de </w:t>
      </w:r>
      <w:proofErr w:type="spellStart"/>
      <w:r>
        <w:rPr>
          <w:rFonts w:ascii="Arial" w:hAnsi="Arial" w:cs="Arial"/>
        </w:rPr>
        <w:t>Bilt</w:t>
      </w:r>
      <w:proofErr w:type="spellEnd"/>
    </w:p>
    <w:p w14:paraId="07353530" w14:textId="77777777" w:rsidR="00C73BDF" w:rsidRDefault="00C73BDF" w:rsidP="006F0DCD">
      <w:pPr>
        <w:spacing w:after="0" w:line="240" w:lineRule="auto"/>
        <w:rPr>
          <w:rFonts w:ascii="Arial" w:hAnsi="Arial" w:cs="Arial"/>
        </w:rPr>
      </w:pPr>
    </w:p>
    <w:p w14:paraId="60829B2E" w14:textId="26159239" w:rsidR="00C73BDF" w:rsidRDefault="00C73BD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Mrs Ruth Clifford – Parish Clerk</w:t>
      </w:r>
    </w:p>
    <w:p w14:paraId="5C0675BE" w14:textId="499BF824" w:rsidR="00C73BDF" w:rsidRDefault="00C73BD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 Emma Philbrick – Deputy Clerk</w:t>
      </w:r>
    </w:p>
    <w:p w14:paraId="2547ED3D" w14:textId="321C4721" w:rsidR="00445016" w:rsidRDefault="00445016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J Kavanagh – via Zoom</w:t>
      </w:r>
    </w:p>
    <w:p w14:paraId="4550211A" w14:textId="2E4F78A6" w:rsidR="00445016" w:rsidRDefault="00445016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member of the press – via Zoom</w:t>
      </w:r>
    </w:p>
    <w:p w14:paraId="1F43BF6E" w14:textId="6AB28176" w:rsidR="00445016" w:rsidRDefault="00445016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 members of the public – via Zoom</w:t>
      </w:r>
    </w:p>
    <w:p w14:paraId="1D5EE065" w14:textId="77777777" w:rsidR="00C73BDF" w:rsidRDefault="00C73BDF" w:rsidP="006F0DCD">
      <w:pPr>
        <w:spacing w:after="0" w:line="240" w:lineRule="auto"/>
        <w:rPr>
          <w:rFonts w:ascii="Arial" w:hAnsi="Arial" w:cs="Arial"/>
        </w:rPr>
      </w:pPr>
    </w:p>
    <w:p w14:paraId="5116DE30" w14:textId="21FD0AB8" w:rsidR="00C73BDF" w:rsidRDefault="00C73BDF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324</w:t>
      </w:r>
      <w:r>
        <w:rPr>
          <w:rFonts w:ascii="Arial" w:hAnsi="Arial" w:cs="Arial"/>
          <w:b/>
          <w:bCs/>
        </w:rPr>
        <w:tab/>
        <w:t>APOLOGIES FOR ABSENCE</w:t>
      </w:r>
    </w:p>
    <w:p w14:paraId="6991FEEF" w14:textId="6BDAD503" w:rsidR="00C73BDF" w:rsidRDefault="00C73BDF" w:rsidP="00A9482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Apologies for absence received from Cllr Braeckman – University, Cllr Ghosh – Work</w:t>
      </w:r>
      <w:r w:rsidR="00A9482D">
        <w:rPr>
          <w:rFonts w:ascii="Arial" w:hAnsi="Arial" w:cs="Arial"/>
        </w:rPr>
        <w:t>,</w:t>
      </w:r>
      <w:r w:rsidR="00445016">
        <w:rPr>
          <w:rFonts w:ascii="Arial" w:hAnsi="Arial" w:cs="Arial"/>
        </w:rPr>
        <w:t xml:space="preserve"> Cllr Kavanagh – unwell </w:t>
      </w:r>
      <w:r>
        <w:rPr>
          <w:rFonts w:ascii="Arial" w:hAnsi="Arial" w:cs="Arial"/>
        </w:rPr>
        <w:t>and Cllr Sell – UDC meeting.</w:t>
      </w:r>
    </w:p>
    <w:p w14:paraId="0FE96EEC" w14:textId="161410F0" w:rsidR="00C73BDF" w:rsidRDefault="00C73BD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accept apologies of absence from Cllrs Braeckman, Ghosh</w:t>
      </w:r>
      <w:r w:rsidR="00445016">
        <w:rPr>
          <w:rFonts w:ascii="Arial" w:hAnsi="Arial" w:cs="Arial"/>
        </w:rPr>
        <w:t xml:space="preserve">, </w:t>
      </w:r>
      <w:r w:rsidR="00445016">
        <w:rPr>
          <w:rFonts w:ascii="Arial" w:hAnsi="Arial" w:cs="Arial"/>
        </w:rPr>
        <w:tab/>
      </w:r>
      <w:r w:rsidR="00445016">
        <w:rPr>
          <w:rFonts w:ascii="Arial" w:hAnsi="Arial" w:cs="Arial"/>
        </w:rPr>
        <w:tab/>
      </w:r>
      <w:r w:rsidR="00445016">
        <w:rPr>
          <w:rFonts w:ascii="Arial" w:hAnsi="Arial" w:cs="Arial"/>
        </w:rPr>
        <w:tab/>
      </w:r>
      <w:r w:rsidR="00445016">
        <w:rPr>
          <w:rFonts w:ascii="Arial" w:hAnsi="Arial" w:cs="Arial"/>
        </w:rPr>
        <w:tab/>
        <w:t>Kavanagh</w:t>
      </w:r>
      <w:r>
        <w:rPr>
          <w:rFonts w:ascii="Arial" w:hAnsi="Arial" w:cs="Arial"/>
        </w:rPr>
        <w:t xml:space="preserve"> and Sell</w:t>
      </w:r>
    </w:p>
    <w:p w14:paraId="27D5AADB" w14:textId="77777777" w:rsidR="00C73BDF" w:rsidRDefault="00C73BDF" w:rsidP="006F0DCD">
      <w:pPr>
        <w:spacing w:after="0" w:line="240" w:lineRule="auto"/>
        <w:rPr>
          <w:rFonts w:ascii="Arial" w:hAnsi="Arial" w:cs="Arial"/>
        </w:rPr>
      </w:pPr>
    </w:p>
    <w:p w14:paraId="1954A207" w14:textId="707A8C50" w:rsidR="00C73BDF" w:rsidRDefault="00C73BD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Apologies for absence also received from District and County Cllr Gooding as he is </w:t>
      </w:r>
      <w:r>
        <w:rPr>
          <w:rFonts w:ascii="Arial" w:hAnsi="Arial" w:cs="Arial"/>
        </w:rPr>
        <w:tab/>
        <w:t>also attending the UDC meeting.</w:t>
      </w:r>
    </w:p>
    <w:p w14:paraId="658F1FFC" w14:textId="77777777" w:rsidR="00C73BDF" w:rsidRDefault="00C73BDF" w:rsidP="006F0DCD">
      <w:pPr>
        <w:spacing w:after="0" w:line="240" w:lineRule="auto"/>
        <w:rPr>
          <w:rFonts w:ascii="Arial" w:hAnsi="Arial" w:cs="Arial"/>
        </w:rPr>
      </w:pPr>
    </w:p>
    <w:p w14:paraId="098D5671" w14:textId="201B7FF7" w:rsidR="00C73BDF" w:rsidRDefault="00C73BD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22F81A49" w14:textId="1A40C6EB" w:rsidR="00C73BDF" w:rsidRDefault="00C73BDF" w:rsidP="006F0DCD">
      <w:pPr>
        <w:spacing w:after="0" w:line="240" w:lineRule="auto"/>
        <w:rPr>
          <w:rFonts w:ascii="Arial" w:hAnsi="Arial" w:cs="Arial"/>
          <w:b/>
          <w:bCs/>
        </w:rPr>
      </w:pPr>
      <w:r w:rsidRPr="00C73BDF">
        <w:rPr>
          <w:rFonts w:ascii="Arial" w:hAnsi="Arial" w:cs="Arial"/>
          <w:b/>
          <w:bCs/>
        </w:rPr>
        <w:t>PUBLIC PARTICIPATION</w:t>
      </w:r>
    </w:p>
    <w:p w14:paraId="44268E4D" w14:textId="5D1D7C09" w:rsidR="00C73BDF" w:rsidRDefault="00445016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One member of the public spoke regarding his objections to planning application UTT/23/3198/HHF.</w:t>
      </w:r>
    </w:p>
    <w:p w14:paraId="7E370253" w14:textId="1B595EF3" w:rsidR="00C73BDF" w:rsidRDefault="00C73BD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5EA334F8" w14:textId="77777777" w:rsidR="00C73BDF" w:rsidRDefault="00C73BDF" w:rsidP="006F0DCD">
      <w:pPr>
        <w:spacing w:after="0" w:line="240" w:lineRule="auto"/>
        <w:rPr>
          <w:rFonts w:ascii="Arial" w:hAnsi="Arial" w:cs="Arial"/>
        </w:rPr>
      </w:pPr>
    </w:p>
    <w:p w14:paraId="03916841" w14:textId="0D206577" w:rsidR="00C73BDF" w:rsidRPr="00140410" w:rsidRDefault="00C73BD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325</w:t>
      </w:r>
      <w:r>
        <w:rPr>
          <w:rFonts w:ascii="Arial" w:hAnsi="Arial" w:cs="Arial"/>
          <w:b/>
          <w:bCs/>
        </w:rPr>
        <w:tab/>
        <w:t>DECLARATIONS OF INTEREST</w:t>
      </w:r>
      <w:r w:rsidR="00140410">
        <w:rPr>
          <w:rFonts w:ascii="Arial" w:hAnsi="Arial" w:cs="Arial"/>
          <w:b/>
          <w:bCs/>
        </w:rPr>
        <w:tab/>
        <w:t>-</w:t>
      </w:r>
      <w:r w:rsidR="00140410">
        <w:rPr>
          <w:rFonts w:ascii="Arial" w:hAnsi="Arial" w:cs="Arial"/>
          <w:b/>
          <w:bCs/>
        </w:rPr>
        <w:tab/>
      </w:r>
      <w:r w:rsidR="00140410">
        <w:rPr>
          <w:rFonts w:ascii="Arial" w:hAnsi="Arial" w:cs="Arial"/>
        </w:rPr>
        <w:t>None</w:t>
      </w:r>
    </w:p>
    <w:p w14:paraId="25574CD3" w14:textId="77777777" w:rsidR="00C73BDF" w:rsidRDefault="00C73BDF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08E9C38D" w14:textId="218F8FE9" w:rsidR="00C73BDF" w:rsidRDefault="00C73BDF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326</w:t>
      </w:r>
      <w:r>
        <w:rPr>
          <w:rFonts w:ascii="Arial" w:hAnsi="Arial" w:cs="Arial"/>
          <w:b/>
          <w:bCs/>
        </w:rPr>
        <w:tab/>
        <w:t>TO APPROVE THE MINUTES OF THE MEETING HELD ON 13</w:t>
      </w:r>
      <w:r w:rsidRPr="00C73BDF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DECEMBER </w:t>
      </w:r>
      <w:r>
        <w:rPr>
          <w:rFonts w:ascii="Arial" w:hAnsi="Arial" w:cs="Arial"/>
          <w:b/>
          <w:bCs/>
        </w:rPr>
        <w:tab/>
        <w:t>2023</w:t>
      </w:r>
    </w:p>
    <w:p w14:paraId="275B0080" w14:textId="3B37F08E" w:rsidR="00C73BDF" w:rsidRDefault="00C73BD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approve the minutes of the meeting held on 13</w:t>
      </w:r>
      <w:r w:rsidRPr="00C73BD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2023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a true and accurate account.</w:t>
      </w:r>
    </w:p>
    <w:p w14:paraId="5EE9DDC8" w14:textId="77777777" w:rsidR="00C73BDF" w:rsidRDefault="00C73BDF" w:rsidP="006F0DCD">
      <w:pPr>
        <w:spacing w:after="0" w:line="240" w:lineRule="auto"/>
        <w:rPr>
          <w:rFonts w:ascii="Arial" w:hAnsi="Arial" w:cs="Arial"/>
        </w:rPr>
      </w:pPr>
    </w:p>
    <w:p w14:paraId="68594982" w14:textId="325FC3E5" w:rsidR="00C73BDF" w:rsidRDefault="00C73BDF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327</w:t>
      </w:r>
      <w:r>
        <w:rPr>
          <w:rFonts w:ascii="Arial" w:hAnsi="Arial" w:cs="Arial"/>
          <w:b/>
          <w:bCs/>
        </w:rPr>
        <w:tab/>
        <w:t>TO RECEIVE AN UPDATE ON ACTION POINTS FROM THE LAST MEETING</w:t>
      </w:r>
    </w:p>
    <w:p w14:paraId="563CB184" w14:textId="5A93C8E8" w:rsidR="00C73BDF" w:rsidRDefault="00C73BD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305 – Clerk to contact UDC urgently regarding the review of the car parking tariffs – </w:t>
      </w:r>
      <w:r>
        <w:rPr>
          <w:rFonts w:ascii="Arial" w:hAnsi="Arial" w:cs="Arial"/>
        </w:rPr>
        <w:tab/>
        <w:t>Done</w:t>
      </w:r>
      <w:r w:rsidR="00751D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9482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eeting held </w:t>
      </w:r>
      <w:r w:rsidR="00751D35">
        <w:rPr>
          <w:rFonts w:ascii="Arial" w:hAnsi="Arial" w:cs="Arial"/>
        </w:rPr>
        <w:t xml:space="preserve">and </w:t>
      </w:r>
      <w:r w:rsidR="00A9482D">
        <w:rPr>
          <w:rFonts w:ascii="Arial" w:hAnsi="Arial" w:cs="Arial"/>
        </w:rPr>
        <w:t xml:space="preserve">this item is </w:t>
      </w:r>
      <w:r w:rsidR="00751D35">
        <w:rPr>
          <w:rFonts w:ascii="Arial" w:hAnsi="Arial" w:cs="Arial"/>
        </w:rPr>
        <w:t>o</w:t>
      </w:r>
      <w:r>
        <w:rPr>
          <w:rFonts w:ascii="Arial" w:hAnsi="Arial" w:cs="Arial"/>
        </w:rPr>
        <w:t>n the agenda for consideration.</w:t>
      </w:r>
    </w:p>
    <w:p w14:paraId="45BFEF45" w14:textId="77777777" w:rsidR="00C73BDF" w:rsidRDefault="00C73BDF" w:rsidP="006F0DCD">
      <w:pPr>
        <w:spacing w:after="0" w:line="240" w:lineRule="auto"/>
        <w:rPr>
          <w:rFonts w:ascii="Arial" w:hAnsi="Arial" w:cs="Arial"/>
        </w:rPr>
      </w:pPr>
    </w:p>
    <w:p w14:paraId="2A6EDDA3" w14:textId="233C84AD" w:rsidR="00C73BDF" w:rsidRDefault="00C73BDF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328</w:t>
      </w:r>
      <w:r>
        <w:rPr>
          <w:rFonts w:ascii="Arial" w:hAnsi="Arial" w:cs="Arial"/>
          <w:b/>
          <w:bCs/>
        </w:rPr>
        <w:tab/>
        <w:t>TO RECEIVE A REPORT FROM THE CHAIR, CLLR MAUREEN CATON</w:t>
      </w:r>
    </w:p>
    <w:p w14:paraId="080CC380" w14:textId="4568EF48" w:rsidR="00C73BDF" w:rsidRDefault="00C73BD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Attached</w:t>
      </w:r>
    </w:p>
    <w:p w14:paraId="7BA357F1" w14:textId="51140AAC" w:rsidR="00D5190D" w:rsidRDefault="00D5190D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Khan asked what </w:t>
      </w:r>
      <w:proofErr w:type="spellStart"/>
      <w:r>
        <w:rPr>
          <w:rFonts w:ascii="Arial" w:hAnsi="Arial" w:cs="Arial"/>
        </w:rPr>
        <w:t>Cty</w:t>
      </w:r>
      <w:proofErr w:type="spellEnd"/>
      <w:r>
        <w:rPr>
          <w:rFonts w:ascii="Arial" w:hAnsi="Arial" w:cs="Arial"/>
        </w:rPr>
        <w:t xml:space="preserve"> Cllr Gooding could do about the boundary changes as he </w:t>
      </w:r>
      <w:r w:rsidR="003038EB">
        <w:rPr>
          <w:rFonts w:ascii="Arial" w:hAnsi="Arial" w:cs="Arial"/>
        </w:rPr>
        <w:tab/>
      </w:r>
      <w:r>
        <w:rPr>
          <w:rFonts w:ascii="Arial" w:hAnsi="Arial" w:cs="Arial"/>
        </w:rPr>
        <w:t>feels that nothing will change their minds</w:t>
      </w:r>
      <w:r w:rsidR="003038EB">
        <w:rPr>
          <w:rFonts w:ascii="Arial" w:hAnsi="Arial" w:cs="Arial"/>
        </w:rPr>
        <w:t xml:space="preserve"> and he won’t be able to get any changes </w:t>
      </w:r>
      <w:r w:rsidR="003038EB">
        <w:rPr>
          <w:rFonts w:ascii="Arial" w:hAnsi="Arial" w:cs="Arial"/>
        </w:rPr>
        <w:tab/>
        <w:t>made</w:t>
      </w:r>
      <w:r>
        <w:rPr>
          <w:rFonts w:ascii="Arial" w:hAnsi="Arial" w:cs="Arial"/>
        </w:rPr>
        <w:t xml:space="preserve">. Cllr Caton pointed out that as our representative, he can take forward our </w:t>
      </w:r>
      <w:r w:rsidR="003038E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comments and objections to this. </w:t>
      </w:r>
    </w:p>
    <w:p w14:paraId="1D69C28D" w14:textId="619CFA42" w:rsidR="003038EB" w:rsidRDefault="003038EB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van de </w:t>
      </w:r>
      <w:proofErr w:type="spellStart"/>
      <w:r>
        <w:rPr>
          <w:rFonts w:ascii="Arial" w:hAnsi="Arial" w:cs="Arial"/>
        </w:rPr>
        <w:t>Bilt</w:t>
      </w:r>
      <w:proofErr w:type="spellEnd"/>
      <w:r>
        <w:rPr>
          <w:rFonts w:ascii="Arial" w:hAnsi="Arial" w:cs="Arial"/>
        </w:rPr>
        <w:t xml:space="preserve"> advised that he had spoken to someone at Elsenham Parish Council </w:t>
      </w:r>
      <w:r>
        <w:rPr>
          <w:rFonts w:ascii="Arial" w:hAnsi="Arial" w:cs="Arial"/>
        </w:rPr>
        <w:tab/>
        <w:t xml:space="preserve">regarding this and they too object to it. It was agreed that the office would contact </w:t>
      </w:r>
      <w:r>
        <w:rPr>
          <w:rFonts w:ascii="Arial" w:hAnsi="Arial" w:cs="Arial"/>
        </w:rPr>
        <w:tab/>
        <w:t>Elsenham Parish Council with a view to working together on an objection.</w:t>
      </w:r>
    </w:p>
    <w:p w14:paraId="3C7615F5" w14:textId="77777777" w:rsidR="00C73BDF" w:rsidRDefault="00C73BDF" w:rsidP="006F0DCD">
      <w:pPr>
        <w:spacing w:after="0" w:line="240" w:lineRule="auto"/>
        <w:rPr>
          <w:rFonts w:ascii="Arial" w:hAnsi="Arial" w:cs="Arial"/>
        </w:rPr>
      </w:pPr>
    </w:p>
    <w:p w14:paraId="28B1DE0C" w14:textId="41789806" w:rsidR="00C73BDF" w:rsidRDefault="00C73BDF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329</w:t>
      </w:r>
      <w:r>
        <w:rPr>
          <w:rFonts w:ascii="Arial" w:hAnsi="Arial" w:cs="Arial"/>
          <w:b/>
          <w:bCs/>
        </w:rPr>
        <w:tab/>
        <w:t>TO RECEIVE WRITTEN DISTRICT COUNCILLOR REPORTS</w:t>
      </w:r>
    </w:p>
    <w:p w14:paraId="7274C4B3" w14:textId="4C7093A8" w:rsidR="00445016" w:rsidRDefault="00445016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District reports received from Cllr Gooding and Cllr </w:t>
      </w:r>
      <w:proofErr w:type="gramStart"/>
      <w:r>
        <w:rPr>
          <w:rFonts w:ascii="Arial" w:hAnsi="Arial" w:cs="Arial"/>
        </w:rPr>
        <w:t>Sell</w:t>
      </w:r>
      <w:proofErr w:type="gramEnd"/>
      <w:r>
        <w:rPr>
          <w:rFonts w:ascii="Arial" w:hAnsi="Arial" w:cs="Arial"/>
        </w:rPr>
        <w:t xml:space="preserve"> and both were read out at the </w:t>
      </w:r>
      <w:r>
        <w:rPr>
          <w:rFonts w:ascii="Arial" w:hAnsi="Arial" w:cs="Arial"/>
        </w:rPr>
        <w:tab/>
        <w:t>meeting and are attached to the minutes.</w:t>
      </w:r>
    </w:p>
    <w:p w14:paraId="7D93BDD9" w14:textId="1440FA50" w:rsidR="002A11BD" w:rsidRDefault="002A11BD" w:rsidP="002A11B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84</w:t>
      </w:r>
    </w:p>
    <w:p w14:paraId="500FB481" w14:textId="6A79FF0B" w:rsidR="00445016" w:rsidRPr="00445016" w:rsidRDefault="00445016" w:rsidP="00A9482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Cllr Jones stressed that any doubts regarding the Local Plan makes it even more important to get the Neighbourhood Development Plan </w:t>
      </w:r>
      <w:r w:rsidR="00FD2E5E">
        <w:rPr>
          <w:rFonts w:ascii="Arial" w:hAnsi="Arial" w:cs="Arial"/>
        </w:rPr>
        <w:t>through. The Clerk advised that we have been taking advice from a Planning Consultant who UDC are paying to assist us. She has vast experience in this field and has helped get o</w:t>
      </w:r>
      <w:r w:rsidR="00A9482D">
        <w:rPr>
          <w:rFonts w:ascii="Arial" w:hAnsi="Arial" w:cs="Arial"/>
        </w:rPr>
        <w:t>ther</w:t>
      </w:r>
      <w:r w:rsidR="00FD2E5E">
        <w:rPr>
          <w:rFonts w:ascii="Arial" w:hAnsi="Arial" w:cs="Arial"/>
        </w:rPr>
        <w:t xml:space="preserve"> plans</w:t>
      </w:r>
      <w:r w:rsidR="00A9482D">
        <w:rPr>
          <w:rFonts w:ascii="Arial" w:hAnsi="Arial" w:cs="Arial"/>
        </w:rPr>
        <w:t xml:space="preserve"> </w:t>
      </w:r>
      <w:r w:rsidR="00FD2E5E">
        <w:rPr>
          <w:rFonts w:ascii="Arial" w:hAnsi="Arial" w:cs="Arial"/>
        </w:rPr>
        <w:t>through.</w:t>
      </w:r>
      <w:r w:rsidR="00A9482D">
        <w:rPr>
          <w:rFonts w:ascii="Arial" w:hAnsi="Arial" w:cs="Arial"/>
        </w:rPr>
        <w:t xml:space="preserve"> </w:t>
      </w:r>
      <w:r w:rsidR="00FD2E5E">
        <w:rPr>
          <w:rFonts w:ascii="Arial" w:hAnsi="Arial" w:cs="Arial"/>
        </w:rPr>
        <w:t>The Clerk will be spending the next couple of weeks work</w:t>
      </w:r>
      <w:r w:rsidR="00A9482D">
        <w:rPr>
          <w:rFonts w:ascii="Arial" w:hAnsi="Arial" w:cs="Arial"/>
        </w:rPr>
        <w:t>ing</w:t>
      </w:r>
      <w:r w:rsidR="00FD2E5E">
        <w:rPr>
          <w:rFonts w:ascii="Arial" w:hAnsi="Arial" w:cs="Arial"/>
        </w:rPr>
        <w:t xml:space="preserve"> through the suggestions. The hard work now will hopefully stop any further hold ups along the process.</w:t>
      </w:r>
    </w:p>
    <w:p w14:paraId="6199D33C" w14:textId="77777777" w:rsidR="003038EB" w:rsidRDefault="003038EB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031332C8" w14:textId="5E3991C3" w:rsidR="00C73BDF" w:rsidRDefault="00C73BDF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330</w:t>
      </w:r>
      <w:r>
        <w:rPr>
          <w:rFonts w:ascii="Arial" w:hAnsi="Arial" w:cs="Arial"/>
          <w:b/>
          <w:bCs/>
        </w:rPr>
        <w:tab/>
        <w:t>TO RECEIVE A WRITTEN COUNTY COUNCILLOR REPORT</w:t>
      </w:r>
    </w:p>
    <w:p w14:paraId="51B1A907" w14:textId="37E33C25" w:rsidR="00445016" w:rsidRDefault="00445016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Report from </w:t>
      </w:r>
      <w:proofErr w:type="spellStart"/>
      <w:r>
        <w:rPr>
          <w:rFonts w:ascii="Arial" w:hAnsi="Arial" w:cs="Arial"/>
        </w:rPr>
        <w:t>Cty</w:t>
      </w:r>
      <w:proofErr w:type="spellEnd"/>
      <w:r>
        <w:rPr>
          <w:rFonts w:ascii="Arial" w:hAnsi="Arial" w:cs="Arial"/>
        </w:rPr>
        <w:t xml:space="preserve"> Cllr Gooding read out at the meeting and </w:t>
      </w:r>
      <w:r w:rsidR="00A9482D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attached to the </w:t>
      </w:r>
      <w:r>
        <w:rPr>
          <w:rFonts w:ascii="Arial" w:hAnsi="Arial" w:cs="Arial"/>
        </w:rPr>
        <w:tab/>
        <w:t>minutes.</w:t>
      </w:r>
    </w:p>
    <w:p w14:paraId="674C20B7" w14:textId="77777777" w:rsidR="00445016" w:rsidRDefault="00445016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2000D9E7" w14:textId="27AE5DAB" w:rsidR="00C73BDF" w:rsidRDefault="00C73BDF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331</w:t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FINANCE</w:t>
      </w:r>
      <w:proofErr w:type="gramEnd"/>
    </w:p>
    <w:p w14:paraId="50714853" w14:textId="02F22F62" w:rsidR="00C73BDF" w:rsidRDefault="00C73BDF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</w:rPr>
        <w:tab/>
        <w:t>TO APPROVE THE LIST OF PAYMENTS</w:t>
      </w:r>
    </w:p>
    <w:p w14:paraId="4839AC48" w14:textId="52706BAE" w:rsidR="004E1E79" w:rsidRDefault="004E1E79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invoices were checked against the list of payments before the start of the </w:t>
      </w:r>
      <w:r>
        <w:rPr>
          <w:rFonts w:ascii="Arial" w:hAnsi="Arial" w:cs="Arial"/>
        </w:rPr>
        <w:tab/>
        <w:t>meeting by Cllr</w:t>
      </w:r>
      <w:r w:rsidR="00445016">
        <w:rPr>
          <w:rFonts w:ascii="Arial" w:hAnsi="Arial" w:cs="Arial"/>
        </w:rPr>
        <w:t xml:space="preserve"> Hogg.</w:t>
      </w:r>
    </w:p>
    <w:p w14:paraId="2936D42A" w14:textId="5EBD2F7E" w:rsidR="004E1E79" w:rsidRDefault="004E1E79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11BD">
        <w:rPr>
          <w:rFonts w:ascii="Arial" w:hAnsi="Arial" w:cs="Arial"/>
        </w:rPr>
        <w:t>With no questions, t</w:t>
      </w:r>
      <w:r>
        <w:rPr>
          <w:rFonts w:ascii="Arial" w:hAnsi="Arial" w:cs="Arial"/>
        </w:rPr>
        <w:t xml:space="preserve">he payments were </w:t>
      </w:r>
      <w:proofErr w:type="gramStart"/>
      <w:r>
        <w:rPr>
          <w:rFonts w:ascii="Arial" w:hAnsi="Arial" w:cs="Arial"/>
        </w:rPr>
        <w:t>approved</w:t>
      </w:r>
      <w:proofErr w:type="gramEnd"/>
    </w:p>
    <w:p w14:paraId="50AB77F4" w14:textId="77777777" w:rsidR="003038EB" w:rsidRDefault="003038EB" w:rsidP="006F0DCD">
      <w:pPr>
        <w:spacing w:after="0" w:line="240" w:lineRule="auto"/>
        <w:rPr>
          <w:rFonts w:ascii="Arial" w:hAnsi="Arial" w:cs="Arial"/>
        </w:rPr>
      </w:pPr>
    </w:p>
    <w:p w14:paraId="656C170D" w14:textId="311559C0" w:rsidR="004E1E79" w:rsidRDefault="004E1E79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  <w:b/>
          <w:bCs/>
        </w:rPr>
        <w:tab/>
        <w:t>TO NOTE THE VAT RETURN TO 31</w:t>
      </w:r>
      <w:r w:rsidRPr="004E1E79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DECEMBER 2023</w:t>
      </w:r>
    </w:p>
    <w:p w14:paraId="32101539" w14:textId="41CF1188" w:rsidR="004E1E79" w:rsidRDefault="004E1E79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The VAT Return to 31</w:t>
      </w:r>
      <w:r w:rsidRPr="004E1E7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 2023 was noted.</w:t>
      </w:r>
    </w:p>
    <w:p w14:paraId="77F79C7E" w14:textId="77777777" w:rsidR="004E1E79" w:rsidRDefault="004E1E79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5D60D73C" w14:textId="2E0B0626" w:rsidR="004E1E79" w:rsidRDefault="004E1E79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332</w:t>
      </w:r>
      <w:r>
        <w:rPr>
          <w:rFonts w:ascii="Arial" w:hAnsi="Arial" w:cs="Arial"/>
          <w:b/>
          <w:bCs/>
        </w:rPr>
        <w:tab/>
        <w:t>PLANNING APPLICATIONS</w:t>
      </w:r>
    </w:p>
    <w:p w14:paraId="003E472D" w14:textId="77777777" w:rsidR="004E1E79" w:rsidRDefault="004E1E79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4DE674AE" w14:textId="43816B54" w:rsidR="004E1E79" w:rsidRDefault="004E1E79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UTT/23/3198/HHF – LONG VIEW, HIGH LANE</w:t>
      </w:r>
    </w:p>
    <w:p w14:paraId="15803909" w14:textId="770A1EF5" w:rsidR="004E1E79" w:rsidRDefault="004E1E79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Erection of a detached outbuilding incorporating solar panels to the south </w:t>
      </w:r>
      <w:r>
        <w:rPr>
          <w:rFonts w:ascii="Arial" w:hAnsi="Arial" w:cs="Arial"/>
          <w:b/>
          <w:bCs/>
        </w:rPr>
        <w:tab/>
        <w:t>facing roof</w:t>
      </w:r>
    </w:p>
    <w:p w14:paraId="1DCCF8EB" w14:textId="77777777" w:rsidR="00445016" w:rsidRDefault="00445016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58D6B653" w14:textId="23871AF4" w:rsidR="00445016" w:rsidRDefault="00445016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The Council previously objected to a similar application at this address in 2019 due to </w:t>
      </w:r>
      <w:r>
        <w:rPr>
          <w:rFonts w:ascii="Arial" w:hAnsi="Arial" w:cs="Arial"/>
        </w:rPr>
        <w:tab/>
        <w:t>it being out of keeping with the street scene as it is a tall</w:t>
      </w:r>
      <w:r w:rsidR="00A948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raised structure close to the </w:t>
      </w:r>
      <w:r>
        <w:rPr>
          <w:rFonts w:ascii="Arial" w:hAnsi="Arial" w:cs="Arial"/>
        </w:rPr>
        <w:tab/>
        <w:t xml:space="preserve">front boundary. Buildings along this stretch of High Lane tend to be set back further </w:t>
      </w:r>
      <w:r>
        <w:rPr>
          <w:rFonts w:ascii="Arial" w:hAnsi="Arial" w:cs="Arial"/>
        </w:rPr>
        <w:tab/>
        <w:t xml:space="preserve">away from the road. It appears to be out of scale to the footprint of the original host </w:t>
      </w:r>
      <w:r>
        <w:rPr>
          <w:rFonts w:ascii="Arial" w:hAnsi="Arial" w:cs="Arial"/>
        </w:rPr>
        <w:tab/>
        <w:t>dwelling.</w:t>
      </w:r>
    </w:p>
    <w:p w14:paraId="72A872CC" w14:textId="77777777" w:rsidR="00445016" w:rsidRDefault="00445016" w:rsidP="006F0DCD">
      <w:pPr>
        <w:spacing w:after="0" w:line="240" w:lineRule="auto"/>
        <w:rPr>
          <w:rFonts w:ascii="Arial" w:hAnsi="Arial" w:cs="Arial"/>
        </w:rPr>
      </w:pPr>
    </w:p>
    <w:p w14:paraId="628B74CE" w14:textId="6926AD74" w:rsidR="00445016" w:rsidRPr="00445016" w:rsidRDefault="00445016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 reiterate those objections and believe that this is even worse than the previous </w:t>
      </w:r>
      <w:r>
        <w:rPr>
          <w:rFonts w:ascii="Arial" w:hAnsi="Arial" w:cs="Arial"/>
        </w:rPr>
        <w:tab/>
        <w:t xml:space="preserve">application. We also share the same concerns as the neighbours about loss of light </w:t>
      </w:r>
      <w:r>
        <w:rPr>
          <w:rFonts w:ascii="Arial" w:hAnsi="Arial" w:cs="Arial"/>
        </w:rPr>
        <w:tab/>
        <w:t xml:space="preserve">and privacy to their property. </w:t>
      </w:r>
    </w:p>
    <w:p w14:paraId="2C6BE2C3" w14:textId="77777777" w:rsidR="004E1E79" w:rsidRDefault="004E1E79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5D19FBD6" w14:textId="4DD41595" w:rsidR="004E1E79" w:rsidRDefault="004E1E79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UTT/23/3164/HHF – 25 ST JOHN</w:t>
      </w:r>
      <w:r w:rsidR="00A9482D">
        <w:rPr>
          <w:rFonts w:ascii="Arial" w:hAnsi="Arial" w:cs="Arial"/>
          <w:b/>
          <w:bCs/>
        </w:rPr>
        <w:t>’</w:t>
      </w:r>
      <w:r>
        <w:rPr>
          <w:rFonts w:ascii="Arial" w:hAnsi="Arial" w:cs="Arial"/>
          <w:b/>
          <w:bCs/>
        </w:rPr>
        <w:t>S ROAD</w:t>
      </w:r>
    </w:p>
    <w:p w14:paraId="1C7414EF" w14:textId="4B4F2C18" w:rsidR="004E1E79" w:rsidRDefault="004E1E79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4E1E79">
        <w:rPr>
          <w:rFonts w:ascii="Arial" w:hAnsi="Arial" w:cs="Arial"/>
          <w:b/>
          <w:bCs/>
        </w:rPr>
        <w:t xml:space="preserve">Proposed ground floor wrap around extension, floor plan alteration, loft </w:t>
      </w:r>
      <w:r>
        <w:rPr>
          <w:rFonts w:ascii="Arial" w:hAnsi="Arial" w:cs="Arial"/>
          <w:b/>
          <w:bCs/>
        </w:rPr>
        <w:tab/>
      </w:r>
      <w:r w:rsidRPr="004E1E79">
        <w:rPr>
          <w:rFonts w:ascii="Arial" w:hAnsi="Arial" w:cs="Arial"/>
          <w:b/>
          <w:bCs/>
        </w:rPr>
        <w:t>conversion with dormer.</w:t>
      </w:r>
    </w:p>
    <w:p w14:paraId="33C46915" w14:textId="77777777" w:rsidR="00FD2E5E" w:rsidRDefault="00FD2E5E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4D3EE45E" w14:textId="3C133829" w:rsidR="00FD2E5E" w:rsidRPr="00FD2E5E" w:rsidRDefault="00FD2E5E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 comment</w:t>
      </w:r>
    </w:p>
    <w:p w14:paraId="5FA41508" w14:textId="77777777" w:rsidR="004E1E79" w:rsidRDefault="004E1E79" w:rsidP="006F0DCD">
      <w:pPr>
        <w:spacing w:after="0" w:line="240" w:lineRule="auto"/>
        <w:rPr>
          <w:rFonts w:ascii="Arial" w:hAnsi="Arial" w:cs="Arial"/>
        </w:rPr>
      </w:pPr>
    </w:p>
    <w:p w14:paraId="6B728948" w14:textId="533CBF2F" w:rsidR="004E1E79" w:rsidRDefault="004E1E79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UTT/3162/HHF – 3 SANDERS CLOSE</w:t>
      </w:r>
    </w:p>
    <w:p w14:paraId="4ABE4956" w14:textId="1698DFE2" w:rsidR="004E1E79" w:rsidRDefault="004E1E79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Single storey rear extension &amp; garage conversion with fenestration changes </w:t>
      </w:r>
      <w:r>
        <w:rPr>
          <w:rFonts w:ascii="Arial" w:hAnsi="Arial" w:cs="Arial"/>
          <w:b/>
          <w:bCs/>
        </w:rPr>
        <w:tab/>
        <w:t>within a conservation area.</w:t>
      </w:r>
    </w:p>
    <w:p w14:paraId="6709D244" w14:textId="77777777" w:rsidR="00FD2E5E" w:rsidRDefault="00FD2E5E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38174C7B" w14:textId="0DCF590C" w:rsidR="00FD2E5E" w:rsidRPr="00FD2E5E" w:rsidRDefault="00FD2E5E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No </w:t>
      </w:r>
      <w:r w:rsidR="00A9482D">
        <w:rPr>
          <w:rFonts w:ascii="Arial" w:hAnsi="Arial" w:cs="Arial"/>
        </w:rPr>
        <w:t>c</w:t>
      </w:r>
      <w:r>
        <w:rPr>
          <w:rFonts w:ascii="Arial" w:hAnsi="Arial" w:cs="Arial"/>
        </w:rPr>
        <w:t>omment</w:t>
      </w:r>
    </w:p>
    <w:p w14:paraId="60E75BCE" w14:textId="77777777" w:rsidR="004E1E79" w:rsidRDefault="004E1E79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43EB5575" w14:textId="0505940E" w:rsidR="004E1E79" w:rsidRDefault="004E1E79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UTT23/3161/HHF – 51 CHAPEL HILL</w:t>
      </w:r>
    </w:p>
    <w:p w14:paraId="748E70C0" w14:textId="04BD0425" w:rsidR="004E1E79" w:rsidRDefault="004E1E79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Conversion of loft for habitable accommodation, single storey rear extension, </w:t>
      </w:r>
      <w:r w:rsidR="000F05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and the enlargement of existing lightwells to basement to facilitate the use as a </w:t>
      </w:r>
      <w:r w:rsidR="000F05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home office.</w:t>
      </w:r>
    </w:p>
    <w:p w14:paraId="33E6FA04" w14:textId="77777777" w:rsidR="00FD2E5E" w:rsidRDefault="00FD2E5E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73616441" w14:textId="4AADB258" w:rsidR="000044AF" w:rsidRPr="000044AF" w:rsidRDefault="000044AF" w:rsidP="000044AF">
      <w:pPr>
        <w:spacing w:after="0" w:line="240" w:lineRule="auto"/>
        <w:jc w:val="center"/>
        <w:rPr>
          <w:rFonts w:ascii="Arial" w:hAnsi="Arial" w:cs="Arial"/>
        </w:rPr>
      </w:pPr>
      <w:r w:rsidRPr="000044AF">
        <w:rPr>
          <w:rFonts w:ascii="Arial" w:hAnsi="Arial" w:cs="Arial"/>
        </w:rPr>
        <w:lastRenderedPageBreak/>
        <w:t>85</w:t>
      </w:r>
    </w:p>
    <w:p w14:paraId="3BAE37C5" w14:textId="55387EB2" w:rsidR="00FD2E5E" w:rsidRPr="00FD2E5E" w:rsidRDefault="00FD2E5E" w:rsidP="000044A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No comment provided the conditions laid out by Place Services are adhered to.</w:t>
      </w:r>
    </w:p>
    <w:p w14:paraId="652D20E1" w14:textId="77777777" w:rsidR="000F0565" w:rsidRDefault="000F0565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0867CC7F" w14:textId="4B8C38FF" w:rsidR="000F0565" w:rsidRDefault="000F0565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UTT/23/3236/DFO – LAND TO THE EAST OF HIGH LANE</w:t>
      </w:r>
    </w:p>
    <w:p w14:paraId="2D2BBCA2" w14:textId="71925B1A" w:rsidR="000F0565" w:rsidRDefault="000F0565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Details following outline application UTT/22/0457/OP for the erection of 30 no. </w:t>
      </w:r>
      <w:r>
        <w:rPr>
          <w:rFonts w:ascii="Arial" w:hAnsi="Arial" w:cs="Arial"/>
          <w:b/>
          <w:bCs/>
        </w:rPr>
        <w:tab/>
        <w:t xml:space="preserve">dwellings, parking, landscaping, </w:t>
      </w:r>
      <w:proofErr w:type="gramStart"/>
      <w:r>
        <w:rPr>
          <w:rFonts w:ascii="Arial" w:hAnsi="Arial" w:cs="Arial"/>
          <w:b/>
          <w:bCs/>
        </w:rPr>
        <w:t>access</w:t>
      </w:r>
      <w:proofErr w:type="gramEnd"/>
      <w:r>
        <w:rPr>
          <w:rFonts w:ascii="Arial" w:hAnsi="Arial" w:cs="Arial"/>
          <w:b/>
          <w:bCs/>
        </w:rPr>
        <w:t xml:space="preserve"> and all associated development – </w:t>
      </w:r>
      <w:r>
        <w:rPr>
          <w:rFonts w:ascii="Arial" w:hAnsi="Arial" w:cs="Arial"/>
          <w:b/>
          <w:bCs/>
        </w:rPr>
        <w:tab/>
        <w:t>details of layout, scale, landscaping and appearance.</w:t>
      </w:r>
    </w:p>
    <w:p w14:paraId="0DBFB034" w14:textId="77777777" w:rsidR="00FD2E5E" w:rsidRDefault="00FD2E5E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1AAF54F9" w14:textId="199DB45C" w:rsidR="00FD2E5E" w:rsidRPr="00FD2E5E" w:rsidRDefault="00FD2E5E" w:rsidP="00A9482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has already been approved at the Outline Application stage. The Council wishes to seek community benefits in the form of a </w:t>
      </w:r>
      <w:r w:rsidR="00A9482D">
        <w:rPr>
          <w:rFonts w:ascii="Arial" w:hAnsi="Arial" w:cs="Arial"/>
        </w:rPr>
        <w:t xml:space="preserve">financial contribution to a </w:t>
      </w:r>
      <w:r>
        <w:rPr>
          <w:rFonts w:ascii="Arial" w:hAnsi="Arial" w:cs="Arial"/>
        </w:rPr>
        <w:t>community building</w:t>
      </w:r>
      <w:r w:rsidR="00A9482D">
        <w:rPr>
          <w:rFonts w:ascii="Arial" w:hAnsi="Arial" w:cs="Arial"/>
        </w:rPr>
        <w:t xml:space="preserve"> and, for community safety, the provision of a continuous footway along one side of High Lane to prevent crossing and re-crossing by pedestrians.  Clerk to </w:t>
      </w:r>
      <w:r>
        <w:rPr>
          <w:rFonts w:ascii="Arial" w:hAnsi="Arial" w:cs="Arial"/>
        </w:rPr>
        <w:t xml:space="preserve">ask Maria </w:t>
      </w:r>
      <w:r>
        <w:rPr>
          <w:rFonts w:ascii="Arial" w:hAnsi="Arial" w:cs="Arial"/>
        </w:rPr>
        <w:tab/>
        <w:t>Shoesmith to arrange for a meeting to take place between the Parish Council and the developers to discuss this further.</w:t>
      </w:r>
    </w:p>
    <w:p w14:paraId="0BBF0B56" w14:textId="77777777" w:rsidR="000F0565" w:rsidRDefault="000F0565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3B4C0932" w14:textId="78374C61" w:rsidR="000F0565" w:rsidRDefault="000F0565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>UTT/23/2976/FUL – CRAFTON GREEN HOUSE, 72 CHAPEL HILL</w:t>
      </w:r>
    </w:p>
    <w:p w14:paraId="735A649F" w14:textId="49B6202F" w:rsidR="000F0565" w:rsidRDefault="000F0565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Installation of Chiller Unit outside community building</w:t>
      </w:r>
    </w:p>
    <w:p w14:paraId="6BD8C1C3" w14:textId="77777777" w:rsidR="00FD2E5E" w:rsidRDefault="00FD2E5E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6E03D2B6" w14:textId="0980644D" w:rsidR="00FD2E5E" w:rsidRPr="00FD2E5E" w:rsidRDefault="00FD2E5E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We have no further comments to add to </w:t>
      </w:r>
      <w:proofErr w:type="gramStart"/>
      <w:r>
        <w:rPr>
          <w:rFonts w:ascii="Arial" w:hAnsi="Arial" w:cs="Arial"/>
        </w:rPr>
        <w:t>this</w:t>
      </w:r>
      <w:proofErr w:type="gramEnd"/>
      <w:r>
        <w:rPr>
          <w:rFonts w:ascii="Arial" w:hAnsi="Arial" w:cs="Arial"/>
        </w:rPr>
        <w:t xml:space="preserve"> but the Clerk will speak to Touchpoint </w:t>
      </w:r>
      <w:r>
        <w:rPr>
          <w:rFonts w:ascii="Arial" w:hAnsi="Arial" w:cs="Arial"/>
        </w:rPr>
        <w:tab/>
        <w:t xml:space="preserve">and ask them to consider the visual effect and do as much as they can to ensure the </w:t>
      </w:r>
      <w:r>
        <w:rPr>
          <w:rFonts w:ascii="Arial" w:hAnsi="Arial" w:cs="Arial"/>
        </w:rPr>
        <w:tab/>
      </w:r>
      <w:r w:rsidR="00A9482D">
        <w:rPr>
          <w:rFonts w:ascii="Arial" w:hAnsi="Arial" w:cs="Arial"/>
        </w:rPr>
        <w:t>chiller blends more into its surroundings.</w:t>
      </w:r>
    </w:p>
    <w:p w14:paraId="1D703932" w14:textId="77777777" w:rsidR="000F0565" w:rsidRDefault="000F0565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71D2D224" w14:textId="51F26C2F" w:rsidR="000F0565" w:rsidRDefault="000F0565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>UTT/23/3116/HHF – 8 LOWER STREET</w:t>
      </w:r>
    </w:p>
    <w:p w14:paraId="4D0F0341" w14:textId="340E77DD" w:rsidR="000F0565" w:rsidRDefault="000F0565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Two storey side extension</w:t>
      </w:r>
    </w:p>
    <w:p w14:paraId="7805EF9F" w14:textId="77777777" w:rsidR="00FD2E5E" w:rsidRDefault="00FD2E5E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5F649370" w14:textId="6935D9C4" w:rsidR="00FD2E5E" w:rsidRPr="00FD2E5E" w:rsidRDefault="00FD2E5E" w:rsidP="00A9482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2A11BD">
        <w:rPr>
          <w:rFonts w:ascii="Arial" w:hAnsi="Arial" w:cs="Arial"/>
        </w:rPr>
        <w:t>o</w:t>
      </w:r>
      <w:r>
        <w:rPr>
          <w:rFonts w:ascii="Arial" w:hAnsi="Arial" w:cs="Arial"/>
        </w:rPr>
        <w:t>bjection but we would like it noted that this is a poorly presented planning application with minimal detail provided. We don’t really understand the drawings. There seems to be two front door accesses shown and two staircases.</w:t>
      </w:r>
      <w:r w:rsidR="00A9482D">
        <w:rPr>
          <w:rFonts w:ascii="Arial" w:hAnsi="Arial" w:cs="Arial"/>
        </w:rPr>
        <w:t xml:space="preserve"> Potentially going to see this converted into flats?</w:t>
      </w:r>
    </w:p>
    <w:p w14:paraId="2435238A" w14:textId="77777777" w:rsidR="000F0565" w:rsidRDefault="000F0565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336315F1" w14:textId="47DF6876" w:rsidR="000F0565" w:rsidRDefault="000F0565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ab/>
        <w:t xml:space="preserve">UTT/23/3208/FUL – FORMERLY KNOWN AS THE CANADA SHED, PARSONAGE </w:t>
      </w:r>
      <w:r>
        <w:rPr>
          <w:rFonts w:ascii="Arial" w:hAnsi="Arial" w:cs="Arial"/>
          <w:b/>
          <w:bCs/>
        </w:rPr>
        <w:tab/>
        <w:t>LANE</w:t>
      </w:r>
    </w:p>
    <w:p w14:paraId="33A2A287" w14:textId="2D57D57E" w:rsidR="00C73BDF" w:rsidRDefault="004E1E79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0F0565">
        <w:rPr>
          <w:rFonts w:ascii="Arial" w:hAnsi="Arial" w:cs="Arial"/>
          <w:b/>
          <w:bCs/>
        </w:rPr>
        <w:t>Replacement of existing buildings with 2 no. storage units</w:t>
      </w:r>
    </w:p>
    <w:p w14:paraId="7F3D07C0" w14:textId="77777777" w:rsidR="00FD2E5E" w:rsidRDefault="00FD2E5E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5C71DE36" w14:textId="031239C1" w:rsidR="00FD2E5E" w:rsidRPr="00FD2E5E" w:rsidRDefault="00FD2E5E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No </w:t>
      </w:r>
      <w:r w:rsidR="00A9482D">
        <w:rPr>
          <w:rFonts w:ascii="Arial" w:hAnsi="Arial" w:cs="Arial"/>
        </w:rPr>
        <w:t>c</w:t>
      </w:r>
      <w:r>
        <w:rPr>
          <w:rFonts w:ascii="Arial" w:hAnsi="Arial" w:cs="Arial"/>
        </w:rPr>
        <w:t>omment</w:t>
      </w:r>
    </w:p>
    <w:p w14:paraId="0870C70A" w14:textId="77777777" w:rsidR="000F0565" w:rsidRDefault="000F0565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66CFCF04" w14:textId="6852FCF4" w:rsidR="000F0565" w:rsidRDefault="000F0565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333</w:t>
      </w:r>
      <w:r>
        <w:rPr>
          <w:rFonts w:ascii="Arial" w:hAnsi="Arial" w:cs="Arial"/>
          <w:b/>
          <w:bCs/>
        </w:rPr>
        <w:tab/>
        <w:t xml:space="preserve">WINDMILL SUB-COMMITTEE – TO RECEIVE THE MINUTES OF THE MEETING </w:t>
      </w:r>
      <w:r>
        <w:rPr>
          <w:rFonts w:ascii="Arial" w:hAnsi="Arial" w:cs="Arial"/>
          <w:b/>
          <w:bCs/>
        </w:rPr>
        <w:tab/>
        <w:t>HELD ON 6</w:t>
      </w:r>
      <w:r w:rsidRPr="000F0565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DECEMBER 2023</w:t>
      </w:r>
    </w:p>
    <w:p w14:paraId="05DCBD83" w14:textId="5EA8EFDC" w:rsidR="000F0565" w:rsidRDefault="000F0565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The minutes of the meeting were received.</w:t>
      </w:r>
    </w:p>
    <w:p w14:paraId="679EF6CA" w14:textId="77777777" w:rsidR="000F0565" w:rsidRDefault="000F0565" w:rsidP="006F0DCD">
      <w:pPr>
        <w:spacing w:after="0" w:line="240" w:lineRule="auto"/>
        <w:rPr>
          <w:rFonts w:ascii="Arial" w:hAnsi="Arial" w:cs="Arial"/>
        </w:rPr>
      </w:pPr>
    </w:p>
    <w:p w14:paraId="2683CECE" w14:textId="701614FE" w:rsidR="000F0565" w:rsidRDefault="000F0565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334</w:t>
      </w:r>
      <w:r>
        <w:rPr>
          <w:rFonts w:ascii="Arial" w:hAnsi="Arial" w:cs="Arial"/>
          <w:b/>
          <w:bCs/>
        </w:rPr>
        <w:tab/>
        <w:t xml:space="preserve">F&amp;GP COMMITTEE – TO RECEIVE THE MINUTES OF THE MEETING HELD ON </w:t>
      </w:r>
      <w:r>
        <w:rPr>
          <w:rFonts w:ascii="Arial" w:hAnsi="Arial" w:cs="Arial"/>
          <w:b/>
          <w:bCs/>
        </w:rPr>
        <w:tab/>
        <w:t>10</w:t>
      </w:r>
      <w:r w:rsidRPr="000F0565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JANUARY 2024</w:t>
      </w:r>
    </w:p>
    <w:p w14:paraId="49960FF8" w14:textId="3E3A53AD" w:rsidR="000F0565" w:rsidRDefault="000F0565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The minutes of the meeting were received.</w:t>
      </w:r>
    </w:p>
    <w:p w14:paraId="243C1AE5" w14:textId="77777777" w:rsidR="000F0565" w:rsidRDefault="000F0565" w:rsidP="006F0DCD">
      <w:pPr>
        <w:spacing w:after="0" w:line="240" w:lineRule="auto"/>
        <w:rPr>
          <w:rFonts w:ascii="Arial" w:hAnsi="Arial" w:cs="Arial"/>
        </w:rPr>
      </w:pPr>
    </w:p>
    <w:p w14:paraId="2E189116" w14:textId="390A91D6" w:rsidR="000F0565" w:rsidRDefault="000F0565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335</w:t>
      </w:r>
      <w:r>
        <w:rPr>
          <w:rFonts w:ascii="Arial" w:hAnsi="Arial" w:cs="Arial"/>
          <w:b/>
          <w:bCs/>
        </w:rPr>
        <w:tab/>
        <w:t>TO CONSIDER THE APPROVAL OF THE BUDGET FOR 2024/25</w:t>
      </w:r>
    </w:p>
    <w:p w14:paraId="27CCC92F" w14:textId="585330A4" w:rsidR="00232043" w:rsidRDefault="00232043" w:rsidP="00A9482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copy of the </w:t>
      </w:r>
      <w:r w:rsidR="00A9482D">
        <w:rPr>
          <w:rFonts w:ascii="Arial" w:hAnsi="Arial" w:cs="Arial"/>
        </w:rPr>
        <w:t xml:space="preserve">revised </w:t>
      </w:r>
      <w:r>
        <w:rPr>
          <w:rFonts w:ascii="Arial" w:hAnsi="Arial" w:cs="Arial"/>
        </w:rPr>
        <w:t>draft budget was circulated to members ahead of the F&amp;GP Committee meeting on 10</w:t>
      </w:r>
      <w:r w:rsidRPr="0023204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January. With no changes, this was circulated to them again with the </w:t>
      </w:r>
      <w:r>
        <w:rPr>
          <w:rFonts w:ascii="Arial" w:hAnsi="Arial" w:cs="Arial"/>
        </w:rPr>
        <w:tab/>
        <w:t>Full Council agenda.</w:t>
      </w:r>
    </w:p>
    <w:p w14:paraId="3A806723" w14:textId="77777777" w:rsidR="000044AF" w:rsidRDefault="003038EB" w:rsidP="000044A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Cllr O’Brien talked about the big increases and why they were needed. After a brief discussion</w:t>
      </w:r>
      <w:r w:rsidR="00A948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9482D">
        <w:rPr>
          <w:rFonts w:ascii="Arial" w:hAnsi="Arial" w:cs="Arial"/>
        </w:rPr>
        <w:t>during which</w:t>
      </w:r>
      <w:r>
        <w:rPr>
          <w:rFonts w:ascii="Arial" w:hAnsi="Arial" w:cs="Arial"/>
        </w:rPr>
        <w:t xml:space="preserve"> many members voic</w:t>
      </w:r>
      <w:r w:rsidR="000044AF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their understanding of </w:t>
      </w:r>
      <w:proofErr w:type="gramStart"/>
      <w:r>
        <w:rPr>
          <w:rFonts w:ascii="Arial" w:hAnsi="Arial" w:cs="Arial"/>
        </w:rPr>
        <w:t>these</w:t>
      </w:r>
      <w:proofErr w:type="gramEnd"/>
      <w:r>
        <w:rPr>
          <w:rFonts w:ascii="Arial" w:hAnsi="Arial" w:cs="Arial"/>
        </w:rPr>
        <w:t xml:space="preserve"> </w:t>
      </w:r>
    </w:p>
    <w:p w14:paraId="1ABC995D" w14:textId="6B017790" w:rsidR="00232043" w:rsidRDefault="003038EB" w:rsidP="000044A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increases,</w:t>
      </w:r>
      <w:r w:rsidR="000044AF">
        <w:rPr>
          <w:rFonts w:ascii="Arial" w:hAnsi="Arial" w:cs="Arial"/>
        </w:rPr>
        <w:t xml:space="preserve"> and h</w:t>
      </w:r>
      <w:r w:rsidR="00232043">
        <w:rPr>
          <w:rFonts w:ascii="Arial" w:hAnsi="Arial" w:cs="Arial"/>
        </w:rPr>
        <w:t>aving been proposed by Cllr</w:t>
      </w:r>
      <w:r>
        <w:rPr>
          <w:rFonts w:ascii="Arial" w:hAnsi="Arial" w:cs="Arial"/>
        </w:rPr>
        <w:t xml:space="preserve"> O’Brien</w:t>
      </w:r>
      <w:r w:rsidR="00232043">
        <w:rPr>
          <w:rFonts w:ascii="Arial" w:hAnsi="Arial" w:cs="Arial"/>
        </w:rPr>
        <w:t xml:space="preserve"> and seconded by Cllr </w:t>
      </w:r>
      <w:r>
        <w:rPr>
          <w:rFonts w:ascii="Arial" w:hAnsi="Arial" w:cs="Arial"/>
        </w:rPr>
        <w:t>Khan</w:t>
      </w:r>
      <w:r w:rsidR="00232043">
        <w:rPr>
          <w:rFonts w:ascii="Arial" w:hAnsi="Arial" w:cs="Arial"/>
        </w:rPr>
        <w:t xml:space="preserve">, it was </w:t>
      </w:r>
      <w:proofErr w:type="gramStart"/>
      <w:r w:rsidR="00232043">
        <w:rPr>
          <w:rFonts w:ascii="Arial" w:hAnsi="Arial" w:cs="Arial"/>
        </w:rPr>
        <w:t>unanimously</w:t>
      </w:r>
      <w:proofErr w:type="gramEnd"/>
    </w:p>
    <w:p w14:paraId="484C2A5C" w14:textId="77777777" w:rsidR="000044AF" w:rsidRDefault="000044AF" w:rsidP="000044AF">
      <w:pPr>
        <w:spacing w:after="0" w:line="240" w:lineRule="auto"/>
        <w:ind w:left="720"/>
        <w:rPr>
          <w:rFonts w:ascii="Arial" w:hAnsi="Arial" w:cs="Arial"/>
        </w:rPr>
      </w:pPr>
    </w:p>
    <w:p w14:paraId="13A9D746" w14:textId="3AB3E43E" w:rsidR="00232043" w:rsidRPr="00232043" w:rsidRDefault="002A11BD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2043">
        <w:rPr>
          <w:rFonts w:ascii="Arial" w:hAnsi="Arial" w:cs="Arial"/>
          <w:b/>
          <w:bCs/>
        </w:rPr>
        <w:t>RESOLVED</w:t>
      </w:r>
      <w:r w:rsidR="00232043">
        <w:rPr>
          <w:rFonts w:ascii="Arial" w:hAnsi="Arial" w:cs="Arial"/>
          <w:b/>
          <w:bCs/>
        </w:rPr>
        <w:tab/>
      </w:r>
      <w:r w:rsidR="00232043">
        <w:rPr>
          <w:rFonts w:ascii="Arial" w:hAnsi="Arial" w:cs="Arial"/>
        </w:rPr>
        <w:t>To accept the draft budget for the financial year 2024/25</w:t>
      </w:r>
    </w:p>
    <w:p w14:paraId="0A871BCC" w14:textId="77777777" w:rsidR="003038EB" w:rsidRDefault="003038EB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7B8017DD" w14:textId="02777DE4" w:rsidR="000044AF" w:rsidRPr="000044AF" w:rsidRDefault="000044AF" w:rsidP="000044A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86</w:t>
      </w:r>
    </w:p>
    <w:p w14:paraId="12617E38" w14:textId="049FA4C0" w:rsidR="000F0565" w:rsidRDefault="000F0565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336</w:t>
      </w:r>
      <w:r>
        <w:rPr>
          <w:rFonts w:ascii="Arial" w:hAnsi="Arial" w:cs="Arial"/>
          <w:b/>
          <w:bCs/>
        </w:rPr>
        <w:tab/>
        <w:t>TO SET THE PRECEPT FOR THE FINANCIAL YEAR 2024</w:t>
      </w:r>
      <w:r w:rsidR="00232043">
        <w:rPr>
          <w:rFonts w:ascii="Arial" w:hAnsi="Arial" w:cs="Arial"/>
          <w:b/>
          <w:bCs/>
        </w:rPr>
        <w:t>/25</w:t>
      </w:r>
    </w:p>
    <w:p w14:paraId="3F497FAD" w14:textId="34689646" w:rsidR="00232043" w:rsidRDefault="00232043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Having been proposed by Cllr</w:t>
      </w:r>
      <w:r w:rsidR="003038EB">
        <w:rPr>
          <w:rFonts w:ascii="Arial" w:hAnsi="Arial" w:cs="Arial"/>
        </w:rPr>
        <w:t xml:space="preserve"> O’Brien</w:t>
      </w:r>
      <w:r>
        <w:rPr>
          <w:rFonts w:ascii="Arial" w:hAnsi="Arial" w:cs="Arial"/>
        </w:rPr>
        <w:t xml:space="preserve"> and seconded by Cllr </w:t>
      </w:r>
      <w:r w:rsidR="003038EB">
        <w:rPr>
          <w:rFonts w:ascii="Arial" w:hAnsi="Arial" w:cs="Arial"/>
        </w:rPr>
        <w:t>Jones</w:t>
      </w:r>
      <w:r>
        <w:rPr>
          <w:rFonts w:ascii="Arial" w:hAnsi="Arial" w:cs="Arial"/>
        </w:rPr>
        <w:t xml:space="preserve">, it was </w:t>
      </w:r>
      <w:r w:rsidR="003038EB">
        <w:rPr>
          <w:rFonts w:ascii="Arial" w:hAnsi="Arial" w:cs="Arial"/>
        </w:rPr>
        <w:tab/>
      </w:r>
      <w:r>
        <w:rPr>
          <w:rFonts w:ascii="Arial" w:hAnsi="Arial" w:cs="Arial"/>
        </w:rPr>
        <w:t>unanimously</w:t>
      </w:r>
    </w:p>
    <w:p w14:paraId="49979695" w14:textId="77777777" w:rsidR="000044AF" w:rsidRDefault="00232043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To set the precept for the financial year 2024/25 at £477,766. </w:t>
      </w:r>
    </w:p>
    <w:p w14:paraId="4B41DC93" w14:textId="77777777" w:rsidR="000044AF" w:rsidRDefault="000044AF" w:rsidP="006F0DCD">
      <w:pPr>
        <w:spacing w:after="0" w:line="240" w:lineRule="auto"/>
        <w:rPr>
          <w:rFonts w:ascii="Arial" w:hAnsi="Arial" w:cs="Arial"/>
        </w:rPr>
      </w:pPr>
    </w:p>
    <w:p w14:paraId="6B80E22C" w14:textId="228B72E7" w:rsidR="00232043" w:rsidRDefault="000044AF" w:rsidP="000044A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Cllr O’Brien explained that this raises </w:t>
      </w:r>
      <w:r w:rsidR="00232043">
        <w:rPr>
          <w:rFonts w:ascii="Arial" w:hAnsi="Arial" w:cs="Arial"/>
        </w:rPr>
        <w:t>the Band D tax to £139.51</w:t>
      </w:r>
      <w:r>
        <w:rPr>
          <w:rFonts w:ascii="Arial" w:hAnsi="Arial" w:cs="Arial"/>
        </w:rPr>
        <w:t xml:space="preserve"> per year, </w:t>
      </w:r>
      <w:r w:rsidR="003038EB">
        <w:rPr>
          <w:rFonts w:ascii="Arial" w:hAnsi="Arial" w:cs="Arial"/>
        </w:rPr>
        <w:t xml:space="preserve">an increase of 9.09% </w:t>
      </w:r>
      <w:r>
        <w:rPr>
          <w:rFonts w:ascii="Arial" w:hAnsi="Arial" w:cs="Arial"/>
        </w:rPr>
        <w:t>or</w:t>
      </w:r>
      <w:r w:rsidR="00232043">
        <w:rPr>
          <w:rFonts w:ascii="Arial" w:hAnsi="Arial" w:cs="Arial"/>
        </w:rPr>
        <w:t xml:space="preserve"> 2</w:t>
      </w:r>
      <w:r w:rsidR="00861756">
        <w:rPr>
          <w:rFonts w:ascii="Arial" w:hAnsi="Arial" w:cs="Arial"/>
        </w:rPr>
        <w:t>2p</w:t>
      </w:r>
      <w:r w:rsidR="002320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</w:t>
      </w:r>
      <w:r w:rsidR="00232043">
        <w:rPr>
          <w:rFonts w:ascii="Arial" w:hAnsi="Arial" w:cs="Arial"/>
        </w:rPr>
        <w:t xml:space="preserve"> week</w:t>
      </w:r>
      <w:r>
        <w:rPr>
          <w:rFonts w:ascii="Arial" w:hAnsi="Arial" w:cs="Arial"/>
        </w:rPr>
        <w:t>, also at Band D</w:t>
      </w:r>
      <w:r w:rsidR="00232043">
        <w:rPr>
          <w:rFonts w:ascii="Arial" w:hAnsi="Arial" w:cs="Arial"/>
        </w:rPr>
        <w:t>.</w:t>
      </w:r>
    </w:p>
    <w:p w14:paraId="65C40034" w14:textId="77777777" w:rsidR="003038EB" w:rsidRDefault="003038EB" w:rsidP="006F0DCD">
      <w:pPr>
        <w:spacing w:after="0" w:line="240" w:lineRule="auto"/>
        <w:rPr>
          <w:rFonts w:ascii="Arial" w:hAnsi="Arial" w:cs="Arial"/>
        </w:rPr>
      </w:pPr>
    </w:p>
    <w:p w14:paraId="21B2B442" w14:textId="3CFA2740" w:rsidR="003038EB" w:rsidRDefault="003038EB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Hogg gave thanks to Cllr O’Brien and the rest of the team involved for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their </w:t>
      </w:r>
      <w:r>
        <w:rPr>
          <w:rFonts w:ascii="Arial" w:hAnsi="Arial" w:cs="Arial"/>
        </w:rPr>
        <w:tab/>
        <w:t>hard work on the budget which has taken many hours.</w:t>
      </w:r>
    </w:p>
    <w:p w14:paraId="4E378D11" w14:textId="77777777" w:rsidR="003038EB" w:rsidRDefault="003038EB" w:rsidP="006F0DCD">
      <w:pPr>
        <w:spacing w:after="0" w:line="240" w:lineRule="auto"/>
        <w:rPr>
          <w:rFonts w:ascii="Arial" w:hAnsi="Arial" w:cs="Arial"/>
        </w:rPr>
      </w:pPr>
    </w:p>
    <w:p w14:paraId="122ABA78" w14:textId="15388209" w:rsidR="000F0565" w:rsidRDefault="000F0565" w:rsidP="006F0DCD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337</w:t>
      </w:r>
      <w:r>
        <w:rPr>
          <w:rFonts w:ascii="Arial" w:hAnsi="Arial" w:cs="Arial"/>
          <w:b/>
          <w:bCs/>
        </w:rPr>
        <w:tab/>
        <w:t xml:space="preserve">TO CONSIDER THE COUNCIL’S RESPONSE TO THE CONSULTATION ON </w:t>
      </w:r>
      <w:r>
        <w:rPr>
          <w:rFonts w:ascii="Arial" w:hAnsi="Arial" w:cs="Arial"/>
          <w:b/>
          <w:bCs/>
        </w:rPr>
        <w:tab/>
        <w:t>MANAGEMENT OF UDC CAR PARKS AND CHARGES.</w:t>
      </w:r>
    </w:p>
    <w:p w14:paraId="60D0057C" w14:textId="71E1EB17" w:rsidR="003038EB" w:rsidRDefault="003038EB" w:rsidP="000044A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Members were asked to set up a Working Group to draft a response to the consultation. Members were not in favour of this and instead will email their comments into the office. Cllr O’Brien volunteered to help the office collate the responses</w:t>
      </w:r>
      <w:r w:rsidR="00786E12">
        <w:rPr>
          <w:rFonts w:ascii="Arial" w:hAnsi="Arial" w:cs="Arial"/>
        </w:rPr>
        <w:t xml:space="preserve">. These need to be in </w:t>
      </w:r>
      <w:r>
        <w:rPr>
          <w:rFonts w:ascii="Arial" w:hAnsi="Arial" w:cs="Arial"/>
        </w:rPr>
        <w:t>by 24</w:t>
      </w:r>
      <w:r w:rsidRPr="003038E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2024</w:t>
      </w:r>
      <w:r w:rsidR="00786E12">
        <w:rPr>
          <w:rFonts w:ascii="Arial" w:hAnsi="Arial" w:cs="Arial"/>
        </w:rPr>
        <w:t xml:space="preserve"> to give enough time for the office to draft a response, sen</w:t>
      </w:r>
      <w:r w:rsidR="00DB4B5F">
        <w:rPr>
          <w:rFonts w:ascii="Arial" w:hAnsi="Arial" w:cs="Arial"/>
        </w:rPr>
        <w:t>d</w:t>
      </w:r>
      <w:r w:rsidR="00786E12">
        <w:rPr>
          <w:rFonts w:ascii="Arial" w:hAnsi="Arial" w:cs="Arial"/>
        </w:rPr>
        <w:t xml:space="preserve"> to Cllrs for approv</w:t>
      </w:r>
      <w:r w:rsidR="00DB4B5F">
        <w:rPr>
          <w:rFonts w:ascii="Arial" w:hAnsi="Arial" w:cs="Arial"/>
        </w:rPr>
        <w:t>al</w:t>
      </w:r>
      <w:r w:rsidR="00786E12">
        <w:rPr>
          <w:rFonts w:ascii="Arial" w:hAnsi="Arial" w:cs="Arial"/>
        </w:rPr>
        <w:t xml:space="preserve"> and submit by the deadline on 2</w:t>
      </w:r>
      <w:r w:rsidR="00786E12" w:rsidRPr="00786E12">
        <w:rPr>
          <w:rFonts w:ascii="Arial" w:hAnsi="Arial" w:cs="Arial"/>
          <w:vertAlign w:val="superscript"/>
        </w:rPr>
        <w:t>nd</w:t>
      </w:r>
      <w:r w:rsidR="00786E12">
        <w:rPr>
          <w:rFonts w:ascii="Arial" w:hAnsi="Arial" w:cs="Arial"/>
        </w:rPr>
        <w:t xml:space="preserve"> February 2024.</w:t>
      </w:r>
      <w:r w:rsidR="000044AF">
        <w:rPr>
          <w:rFonts w:ascii="Arial" w:hAnsi="Arial" w:cs="Arial"/>
        </w:rPr>
        <w:t xml:space="preserve">  Cllr Caton said she would circulate comments from the Economic Development Working Group and Stansted Business Forum as and when they were available.</w:t>
      </w:r>
    </w:p>
    <w:p w14:paraId="6871BC9B" w14:textId="77777777" w:rsidR="00786E12" w:rsidRDefault="00786E12" w:rsidP="006F0DCD">
      <w:pPr>
        <w:spacing w:after="0" w:line="240" w:lineRule="auto"/>
        <w:rPr>
          <w:rFonts w:ascii="Arial" w:hAnsi="Arial" w:cs="Arial"/>
        </w:rPr>
      </w:pPr>
    </w:p>
    <w:p w14:paraId="1101AF2D" w14:textId="6FB9BF34" w:rsidR="00786E12" w:rsidRDefault="00786E12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closed at 8.37pm</w:t>
      </w:r>
    </w:p>
    <w:p w14:paraId="60E83F81" w14:textId="77777777" w:rsidR="00786E12" w:rsidRDefault="00786E12" w:rsidP="006F0DCD">
      <w:pPr>
        <w:spacing w:after="0" w:line="240" w:lineRule="auto"/>
        <w:rPr>
          <w:rFonts w:ascii="Arial" w:hAnsi="Arial" w:cs="Arial"/>
        </w:rPr>
      </w:pPr>
    </w:p>
    <w:p w14:paraId="4A411B4C" w14:textId="3750D361" w:rsidR="00786E12" w:rsidRPr="002A11BD" w:rsidRDefault="00786E12" w:rsidP="006F0DCD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2A11BD">
        <w:rPr>
          <w:rFonts w:ascii="Arial" w:hAnsi="Arial" w:cs="Arial"/>
          <w:b/>
          <w:bCs/>
          <w:color w:val="FF0000"/>
        </w:rPr>
        <w:t>ACTION POINTS</w:t>
      </w:r>
    </w:p>
    <w:p w14:paraId="6CA41311" w14:textId="77777777" w:rsidR="002A11BD" w:rsidRPr="002A11BD" w:rsidRDefault="002A11BD" w:rsidP="006F0DCD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59970B17" w14:textId="049D9B01" w:rsidR="002A11BD" w:rsidRPr="002A11BD" w:rsidRDefault="002A11BD" w:rsidP="006F0DCD">
      <w:pPr>
        <w:spacing w:after="0" w:line="240" w:lineRule="auto"/>
        <w:rPr>
          <w:rFonts w:ascii="Arial" w:hAnsi="Arial" w:cs="Arial"/>
          <w:color w:val="FF0000"/>
        </w:rPr>
      </w:pPr>
      <w:r w:rsidRPr="002A11BD">
        <w:rPr>
          <w:rFonts w:ascii="Arial" w:hAnsi="Arial" w:cs="Arial"/>
          <w:color w:val="FF0000"/>
        </w:rPr>
        <w:t>328</w:t>
      </w:r>
      <w:r w:rsidRPr="002A11BD">
        <w:rPr>
          <w:rFonts w:ascii="Arial" w:hAnsi="Arial" w:cs="Arial"/>
          <w:color w:val="FF0000"/>
        </w:rPr>
        <w:tab/>
        <w:t>Office to contact Elsenham Parish Council</w:t>
      </w:r>
    </w:p>
    <w:p w14:paraId="75728656" w14:textId="3852AAA4" w:rsidR="002A11BD" w:rsidRPr="002A11BD" w:rsidRDefault="002A11BD" w:rsidP="006F0DCD">
      <w:pPr>
        <w:spacing w:after="0" w:line="240" w:lineRule="auto"/>
        <w:rPr>
          <w:rFonts w:ascii="Arial" w:hAnsi="Arial" w:cs="Arial"/>
          <w:color w:val="FF0000"/>
        </w:rPr>
      </w:pPr>
      <w:r w:rsidRPr="002A11BD">
        <w:rPr>
          <w:rFonts w:ascii="Arial" w:hAnsi="Arial" w:cs="Arial"/>
          <w:color w:val="FF0000"/>
        </w:rPr>
        <w:t xml:space="preserve">332 </w:t>
      </w:r>
      <w:r w:rsidRPr="002A11BD">
        <w:rPr>
          <w:rFonts w:ascii="Arial" w:hAnsi="Arial" w:cs="Arial"/>
          <w:color w:val="FF0000"/>
        </w:rPr>
        <w:tab/>
        <w:t xml:space="preserve">Clerk to ask Maria Shoesmith to set up a meeting between the Parish Council and </w:t>
      </w:r>
      <w:r>
        <w:rPr>
          <w:rFonts w:ascii="Arial" w:hAnsi="Arial" w:cs="Arial"/>
          <w:color w:val="FF0000"/>
        </w:rPr>
        <w:tab/>
      </w:r>
      <w:r w:rsidRPr="002A11BD">
        <w:rPr>
          <w:rFonts w:ascii="Arial" w:hAnsi="Arial" w:cs="Arial"/>
          <w:color w:val="FF0000"/>
        </w:rPr>
        <w:t xml:space="preserve">the </w:t>
      </w:r>
      <w:proofErr w:type="gramStart"/>
      <w:r w:rsidRPr="002A11BD">
        <w:rPr>
          <w:rFonts w:ascii="Arial" w:hAnsi="Arial" w:cs="Arial"/>
          <w:color w:val="FF0000"/>
        </w:rPr>
        <w:t>developer</w:t>
      </w:r>
      <w:proofErr w:type="gramEnd"/>
    </w:p>
    <w:p w14:paraId="0400B77F" w14:textId="38C8C610" w:rsidR="002A11BD" w:rsidRPr="002A11BD" w:rsidRDefault="002A11BD" w:rsidP="006F0DCD">
      <w:pPr>
        <w:spacing w:after="0" w:line="240" w:lineRule="auto"/>
        <w:rPr>
          <w:rFonts w:ascii="Arial" w:hAnsi="Arial" w:cs="Arial"/>
          <w:color w:val="FF0000"/>
        </w:rPr>
      </w:pPr>
      <w:r w:rsidRPr="002A11BD">
        <w:rPr>
          <w:rFonts w:ascii="Arial" w:hAnsi="Arial" w:cs="Arial"/>
          <w:color w:val="FF0000"/>
        </w:rPr>
        <w:t>332</w:t>
      </w:r>
      <w:r w:rsidRPr="002A11BD">
        <w:rPr>
          <w:rFonts w:ascii="Arial" w:hAnsi="Arial" w:cs="Arial"/>
          <w:color w:val="FF0000"/>
        </w:rPr>
        <w:tab/>
        <w:t xml:space="preserve">Clerk to speak to </w:t>
      </w:r>
      <w:proofErr w:type="gramStart"/>
      <w:r w:rsidRPr="002A11BD">
        <w:rPr>
          <w:rFonts w:ascii="Arial" w:hAnsi="Arial" w:cs="Arial"/>
          <w:color w:val="FF0000"/>
        </w:rPr>
        <w:t>Touchpoint</w:t>
      </w:r>
      <w:proofErr w:type="gramEnd"/>
      <w:r w:rsidRPr="002A11BD">
        <w:rPr>
          <w:rFonts w:ascii="Arial" w:hAnsi="Arial" w:cs="Arial"/>
          <w:color w:val="FF0000"/>
        </w:rPr>
        <w:t xml:space="preserve"> </w:t>
      </w:r>
    </w:p>
    <w:p w14:paraId="3E50E087" w14:textId="0451F5AA" w:rsidR="002A11BD" w:rsidRPr="002A11BD" w:rsidRDefault="002A11BD" w:rsidP="006F0DCD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2A11BD">
        <w:rPr>
          <w:rFonts w:ascii="Arial" w:hAnsi="Arial" w:cs="Arial"/>
          <w:color w:val="FF0000"/>
        </w:rPr>
        <w:t>337</w:t>
      </w:r>
      <w:r w:rsidRPr="002A11BD">
        <w:rPr>
          <w:rFonts w:ascii="Arial" w:hAnsi="Arial" w:cs="Arial"/>
          <w:color w:val="FF0000"/>
        </w:rPr>
        <w:tab/>
        <w:t>Members to email their comments to the office by 24</w:t>
      </w:r>
      <w:r w:rsidRPr="002A11BD">
        <w:rPr>
          <w:rFonts w:ascii="Arial" w:hAnsi="Arial" w:cs="Arial"/>
          <w:color w:val="FF0000"/>
          <w:vertAlign w:val="superscript"/>
        </w:rPr>
        <w:t>th</w:t>
      </w:r>
      <w:r w:rsidRPr="002A11BD">
        <w:rPr>
          <w:rFonts w:ascii="Arial" w:hAnsi="Arial" w:cs="Arial"/>
          <w:color w:val="FF0000"/>
        </w:rPr>
        <w:t xml:space="preserve"> January 2024</w:t>
      </w:r>
    </w:p>
    <w:p w14:paraId="0BD1D45D" w14:textId="77777777" w:rsidR="00786E12" w:rsidRDefault="00786E12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46339BC3" w14:textId="77777777" w:rsidR="00786E12" w:rsidRPr="00786E12" w:rsidRDefault="00786E12" w:rsidP="006F0DCD">
      <w:pPr>
        <w:spacing w:after="0" w:line="240" w:lineRule="auto"/>
        <w:rPr>
          <w:rFonts w:ascii="Arial" w:hAnsi="Arial" w:cs="Arial"/>
          <w:b/>
          <w:bCs/>
        </w:rPr>
      </w:pPr>
    </w:p>
    <w:p w14:paraId="7134172F" w14:textId="766A4E12" w:rsidR="00C73BDF" w:rsidRPr="00C73BDF" w:rsidRDefault="00C73BDF" w:rsidP="006F0D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</w:p>
    <w:sectPr w:rsidR="00C73BDF" w:rsidRPr="00C73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4736" w14:textId="77777777" w:rsidR="0018243B" w:rsidRDefault="0018243B" w:rsidP="002A11BD">
      <w:pPr>
        <w:spacing w:after="0" w:line="240" w:lineRule="auto"/>
      </w:pPr>
      <w:r>
        <w:separator/>
      </w:r>
    </w:p>
  </w:endnote>
  <w:endnote w:type="continuationSeparator" w:id="0">
    <w:p w14:paraId="00AC0455" w14:textId="77777777" w:rsidR="0018243B" w:rsidRDefault="0018243B" w:rsidP="002A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A5F1" w14:textId="77777777" w:rsidR="002A11BD" w:rsidRDefault="002A1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372B" w14:textId="77777777" w:rsidR="002A11BD" w:rsidRDefault="002A1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7FB5" w14:textId="77777777" w:rsidR="002A11BD" w:rsidRDefault="002A1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FC27" w14:textId="77777777" w:rsidR="0018243B" w:rsidRDefault="0018243B" w:rsidP="002A11BD">
      <w:pPr>
        <w:spacing w:after="0" w:line="240" w:lineRule="auto"/>
      </w:pPr>
      <w:r>
        <w:separator/>
      </w:r>
    </w:p>
  </w:footnote>
  <w:footnote w:type="continuationSeparator" w:id="0">
    <w:p w14:paraId="33699E14" w14:textId="77777777" w:rsidR="0018243B" w:rsidRDefault="0018243B" w:rsidP="002A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74C7" w14:textId="5F8351D9" w:rsidR="002A11BD" w:rsidRDefault="002A1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3277" w14:textId="4BE7E692" w:rsidR="002A11BD" w:rsidRDefault="002A11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F399" w14:textId="336908CC" w:rsidR="002A11BD" w:rsidRDefault="002A1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4BEF"/>
    <w:multiLevelType w:val="hybridMultilevel"/>
    <w:tmpl w:val="D63A2DA0"/>
    <w:lvl w:ilvl="0" w:tplc="E37EF2E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26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B0"/>
    <w:rsid w:val="000044AF"/>
    <w:rsid w:val="000F0565"/>
    <w:rsid w:val="00140410"/>
    <w:rsid w:val="0018243B"/>
    <w:rsid w:val="001D2178"/>
    <w:rsid w:val="002126D3"/>
    <w:rsid w:val="00215EEB"/>
    <w:rsid w:val="00232043"/>
    <w:rsid w:val="0028410C"/>
    <w:rsid w:val="002A11BD"/>
    <w:rsid w:val="003038EB"/>
    <w:rsid w:val="003B03C6"/>
    <w:rsid w:val="00445016"/>
    <w:rsid w:val="004927F3"/>
    <w:rsid w:val="004E1E79"/>
    <w:rsid w:val="00526E2F"/>
    <w:rsid w:val="00585819"/>
    <w:rsid w:val="00616169"/>
    <w:rsid w:val="006F0DCD"/>
    <w:rsid w:val="00751D35"/>
    <w:rsid w:val="00786E12"/>
    <w:rsid w:val="007D4E4B"/>
    <w:rsid w:val="008369B4"/>
    <w:rsid w:val="0084666A"/>
    <w:rsid w:val="00861756"/>
    <w:rsid w:val="00873077"/>
    <w:rsid w:val="008F02B0"/>
    <w:rsid w:val="009700D3"/>
    <w:rsid w:val="009C281E"/>
    <w:rsid w:val="00A9482D"/>
    <w:rsid w:val="00AC316E"/>
    <w:rsid w:val="00B87CD7"/>
    <w:rsid w:val="00BF1A7B"/>
    <w:rsid w:val="00C73BDF"/>
    <w:rsid w:val="00C95DB0"/>
    <w:rsid w:val="00CB27B5"/>
    <w:rsid w:val="00CE0503"/>
    <w:rsid w:val="00CE68B0"/>
    <w:rsid w:val="00D2439F"/>
    <w:rsid w:val="00D5190D"/>
    <w:rsid w:val="00DB4B5F"/>
    <w:rsid w:val="00E835BA"/>
    <w:rsid w:val="00FC5F55"/>
    <w:rsid w:val="00F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CF90B"/>
  <w15:chartTrackingRefBased/>
  <w15:docId w15:val="{7B93898F-1F03-4E95-95B2-9C9A1DF3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1BD"/>
  </w:style>
  <w:style w:type="paragraph" w:styleId="Footer">
    <w:name w:val="footer"/>
    <w:basedOn w:val="Normal"/>
    <w:link w:val="FooterChar"/>
    <w:uiPriority w:val="99"/>
    <w:unhideWhenUsed/>
    <w:rsid w:val="002A1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Philbrick</dc:creator>
  <cp:keywords/>
  <dc:description/>
  <cp:lastModifiedBy>Emma Philbrick</cp:lastModifiedBy>
  <cp:revision>5</cp:revision>
  <cp:lastPrinted>2024-01-22T09:39:00Z</cp:lastPrinted>
  <dcterms:created xsi:type="dcterms:W3CDTF">2024-01-18T10:51:00Z</dcterms:created>
  <dcterms:modified xsi:type="dcterms:W3CDTF">2024-01-22T09:40:00Z</dcterms:modified>
</cp:coreProperties>
</file>