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4E380" w14:textId="1421ED26" w:rsidR="001D2BCD" w:rsidRDefault="00E415D8" w:rsidP="001D2BCD">
      <w:pPr>
        <w:spacing w:after="0" w:line="240" w:lineRule="auto"/>
        <w:jc w:val="center"/>
      </w:pPr>
      <w:r>
        <w:t>120</w:t>
      </w:r>
    </w:p>
    <w:p w14:paraId="6CA8A434" w14:textId="77777777" w:rsidR="001D2BCD" w:rsidRDefault="001D2BCD" w:rsidP="001D2BCD">
      <w:pPr>
        <w:spacing w:after="0" w:line="240" w:lineRule="auto"/>
      </w:pPr>
    </w:p>
    <w:p w14:paraId="1CB03EBA" w14:textId="77777777" w:rsidR="001D2BCD" w:rsidRDefault="001D2BCD" w:rsidP="001D2BCD">
      <w:pPr>
        <w:spacing w:after="0" w:line="240" w:lineRule="auto"/>
      </w:pPr>
      <w:r>
        <w:t>MINUTES of a meeting of the Personnel sub-committee held on Wednesday 15</w:t>
      </w:r>
      <w:r w:rsidRPr="003347DB">
        <w:rPr>
          <w:vertAlign w:val="superscript"/>
        </w:rPr>
        <w:t>th</w:t>
      </w:r>
      <w:r>
        <w:t xml:space="preserve"> February 2023 at 10.00am in the Mountfitchet Exchange, Crafton Green, 72 Chapel Hill, Stansted Mountfitchet, Essex</w:t>
      </w:r>
    </w:p>
    <w:p w14:paraId="30632556" w14:textId="77777777" w:rsidR="001D2BCD" w:rsidRDefault="001D2BCD" w:rsidP="001D2BCD">
      <w:pPr>
        <w:spacing w:after="0" w:line="240" w:lineRule="auto"/>
      </w:pPr>
    </w:p>
    <w:p w14:paraId="669C1DD2" w14:textId="77777777" w:rsidR="001D2BCD" w:rsidRDefault="001D2BCD" w:rsidP="001D2BCD">
      <w:pPr>
        <w:spacing w:after="0" w:line="240" w:lineRule="auto"/>
      </w:pPr>
      <w:r>
        <w:rPr>
          <w:b/>
        </w:rPr>
        <w:t>PRESENT:</w:t>
      </w:r>
      <w:r>
        <w:rPr>
          <w:b/>
        </w:rPr>
        <w:tab/>
      </w:r>
      <w:r>
        <w:t>Cllr A Guney (Chair), Cllrs A Barnes, M Caton, J O’Brien and F Richards</w:t>
      </w:r>
    </w:p>
    <w:p w14:paraId="0E30E95E" w14:textId="77777777" w:rsidR="001D2BCD" w:rsidRDefault="001D2BCD" w:rsidP="001D2BCD">
      <w:pPr>
        <w:spacing w:after="0" w:line="240" w:lineRule="auto"/>
      </w:pPr>
    </w:p>
    <w:p w14:paraId="05757A18" w14:textId="77777777" w:rsidR="001D2BCD" w:rsidRDefault="001D2BCD" w:rsidP="001D2BCD">
      <w:pPr>
        <w:spacing w:after="0" w:line="240" w:lineRule="auto"/>
      </w:pPr>
      <w:r>
        <w:rPr>
          <w:b/>
        </w:rPr>
        <w:t>ATTENDING:</w:t>
      </w:r>
      <w:r>
        <w:rPr>
          <w:b/>
        </w:rPr>
        <w:tab/>
      </w:r>
      <w:r>
        <w:t>Mrs R Clifford - Clerk to the Council</w:t>
      </w:r>
    </w:p>
    <w:p w14:paraId="06D98E04" w14:textId="77777777" w:rsidR="001D2BCD" w:rsidRDefault="001D2BCD" w:rsidP="001D2BCD">
      <w:pPr>
        <w:spacing w:after="0" w:line="240" w:lineRule="auto"/>
        <w:rPr>
          <w:b/>
        </w:rPr>
      </w:pPr>
      <w:r>
        <w:tab/>
      </w:r>
      <w:r>
        <w:tab/>
      </w:r>
    </w:p>
    <w:p w14:paraId="6329D1C5" w14:textId="77777777" w:rsidR="001D2BCD" w:rsidRPr="00831495" w:rsidRDefault="001D2BCD" w:rsidP="001D2BCD">
      <w:pPr>
        <w:spacing w:after="0" w:line="240" w:lineRule="auto"/>
        <w:rPr>
          <w:bCs/>
        </w:rPr>
      </w:pPr>
      <w:r>
        <w:rPr>
          <w:b/>
        </w:rPr>
        <w:t>355</w:t>
      </w:r>
      <w:r>
        <w:rPr>
          <w:b/>
        </w:rPr>
        <w:tab/>
        <w:t>APOLOGIES FOR ABSENCE</w:t>
      </w:r>
      <w:r>
        <w:rPr>
          <w:bCs/>
        </w:rPr>
        <w:tab/>
        <w:t>-</w:t>
      </w:r>
      <w:r>
        <w:rPr>
          <w:bCs/>
        </w:rPr>
        <w:tab/>
        <w:t>None</w:t>
      </w:r>
    </w:p>
    <w:p w14:paraId="566153BF" w14:textId="77777777" w:rsidR="001D2BCD" w:rsidRDefault="001D2BCD" w:rsidP="001D2BCD">
      <w:pPr>
        <w:spacing w:after="0" w:line="240" w:lineRule="auto"/>
      </w:pPr>
    </w:p>
    <w:p w14:paraId="6ED6B6C7" w14:textId="77777777" w:rsidR="001D2BCD" w:rsidRDefault="001D2BCD" w:rsidP="001D2BCD">
      <w:pPr>
        <w:spacing w:after="0" w:line="240" w:lineRule="auto"/>
      </w:pPr>
      <w:r>
        <w:rPr>
          <w:b/>
        </w:rPr>
        <w:t>356</w:t>
      </w:r>
      <w:r>
        <w:rPr>
          <w:b/>
        </w:rPr>
        <w:tab/>
        <w:t>DECLARATIONS OF INTEREST</w:t>
      </w:r>
      <w:r>
        <w:rPr>
          <w:b/>
        </w:rPr>
        <w:tab/>
        <w:t>-</w:t>
      </w:r>
      <w:r>
        <w:rPr>
          <w:b/>
        </w:rPr>
        <w:tab/>
      </w:r>
      <w:r>
        <w:t>None</w:t>
      </w:r>
    </w:p>
    <w:p w14:paraId="3E2EDBD1" w14:textId="77777777" w:rsidR="001D2BCD" w:rsidRDefault="001D2BCD" w:rsidP="001D2BCD">
      <w:pPr>
        <w:spacing w:after="0" w:line="240" w:lineRule="auto"/>
      </w:pPr>
    </w:p>
    <w:p w14:paraId="26B3AD94" w14:textId="77777777" w:rsidR="001D2BCD" w:rsidRDefault="001D2BCD" w:rsidP="001D2BCD">
      <w:pPr>
        <w:spacing w:after="0" w:line="240" w:lineRule="auto"/>
        <w:ind w:left="720" w:hanging="720"/>
        <w:rPr>
          <w:b/>
          <w:bCs/>
        </w:rPr>
      </w:pPr>
      <w:r>
        <w:rPr>
          <w:b/>
          <w:bCs/>
        </w:rPr>
        <w:t>357</w:t>
      </w:r>
      <w:r>
        <w:rPr>
          <w:b/>
          <w:bCs/>
        </w:rPr>
        <w:tab/>
        <w:t>MINUTES</w:t>
      </w:r>
    </w:p>
    <w:p w14:paraId="5616D9A3" w14:textId="77777777" w:rsidR="001D2BCD" w:rsidRDefault="001D2BCD" w:rsidP="001D2BCD">
      <w:pPr>
        <w:spacing w:after="0" w:line="240" w:lineRule="auto"/>
        <w:ind w:left="720" w:hanging="720"/>
        <w:rPr>
          <w:b/>
          <w:bCs/>
        </w:rPr>
      </w:pPr>
    </w:p>
    <w:p w14:paraId="45A81802" w14:textId="77777777" w:rsidR="001D2BCD" w:rsidRDefault="001D2BCD" w:rsidP="001D2BCD">
      <w:pPr>
        <w:spacing w:after="0" w:line="240" w:lineRule="auto"/>
        <w:ind w:left="720" w:hanging="720"/>
      </w:pPr>
      <w:r>
        <w:rPr>
          <w:b/>
          <w:bCs/>
        </w:rPr>
        <w:tab/>
        <w:t>RESOLVED</w:t>
      </w:r>
      <w:r>
        <w:rPr>
          <w:b/>
          <w:bCs/>
        </w:rPr>
        <w:tab/>
      </w:r>
      <w:r>
        <w:t>to accept the minutes of the meeting held on 4</w:t>
      </w:r>
      <w:r w:rsidRPr="00AF36BD">
        <w:rPr>
          <w:vertAlign w:val="superscript"/>
        </w:rPr>
        <w:t>th</w:t>
      </w:r>
      <w:r>
        <w:t xml:space="preserve"> January 2023</w:t>
      </w:r>
    </w:p>
    <w:p w14:paraId="5CADDDBD" w14:textId="77777777" w:rsidR="001D2BCD" w:rsidRDefault="001D2BCD" w:rsidP="001D2BCD">
      <w:pPr>
        <w:spacing w:after="0" w:line="240" w:lineRule="auto"/>
        <w:ind w:left="720" w:hanging="720"/>
        <w:rPr>
          <w:b/>
          <w:bCs/>
        </w:rPr>
      </w:pPr>
    </w:p>
    <w:p w14:paraId="3C6D89AA" w14:textId="77777777" w:rsidR="001D2BCD" w:rsidRDefault="001D2BCD" w:rsidP="001D2BCD">
      <w:pPr>
        <w:spacing w:after="0" w:line="240" w:lineRule="auto"/>
        <w:ind w:left="1440" w:hanging="1440"/>
        <w:rPr>
          <w:b/>
          <w:bCs/>
        </w:rPr>
      </w:pPr>
    </w:p>
    <w:p w14:paraId="152093C6" w14:textId="1441D3F8" w:rsidR="001D2BCD" w:rsidRDefault="001D2BCD" w:rsidP="001D2BCD">
      <w:pPr>
        <w:spacing w:after="0" w:line="240" w:lineRule="auto"/>
        <w:ind w:left="1440" w:hanging="1440"/>
      </w:pPr>
      <w:r>
        <w:rPr>
          <w:b/>
          <w:bCs/>
        </w:rPr>
        <w:t>RESOLVED</w:t>
      </w:r>
      <w:r>
        <w:rPr>
          <w:b/>
          <w:bCs/>
        </w:rPr>
        <w:tab/>
      </w:r>
      <w:r>
        <w:t>that in view of the confidential nature of the business to be transacted, the remaining agenda items will be discussed in private session and the press and public instructed to withdraw.</w:t>
      </w:r>
      <w:r>
        <w:tab/>
      </w:r>
    </w:p>
    <w:p w14:paraId="1DD1CCED" w14:textId="77777777" w:rsidR="001D2BCD" w:rsidRDefault="001D2BCD" w:rsidP="001D2BCD">
      <w:pPr>
        <w:spacing w:after="0" w:line="240" w:lineRule="auto"/>
        <w:ind w:left="1440" w:hanging="1440"/>
      </w:pPr>
    </w:p>
    <w:p w14:paraId="14AF6A34" w14:textId="77777777" w:rsidR="001D2BCD" w:rsidRDefault="001D2BCD" w:rsidP="001D2BCD">
      <w:pPr>
        <w:spacing w:after="0" w:line="240" w:lineRule="auto"/>
        <w:ind w:left="851" w:hanging="873"/>
      </w:pPr>
      <w:r>
        <w:rPr>
          <w:b/>
          <w:bCs/>
        </w:rPr>
        <w:t>358</w:t>
      </w:r>
      <w:r>
        <w:rPr>
          <w:b/>
          <w:bCs/>
        </w:rPr>
        <w:tab/>
        <w:t>TO RECEIVE THE STAFF APPRAISALS</w:t>
      </w:r>
    </w:p>
    <w:p w14:paraId="288A1905" w14:textId="77777777" w:rsidR="001D2BCD" w:rsidRDefault="001D2BCD" w:rsidP="001D2BCD">
      <w:pPr>
        <w:spacing w:after="0" w:line="240" w:lineRule="auto"/>
        <w:ind w:left="851" w:hanging="873"/>
      </w:pPr>
    </w:p>
    <w:p w14:paraId="54EE9D45" w14:textId="3F60B102" w:rsidR="001D2BCD" w:rsidRDefault="001D2BCD" w:rsidP="001D2BCD">
      <w:pPr>
        <w:spacing w:after="0" w:line="240" w:lineRule="auto"/>
        <w:ind w:left="851" w:hanging="873"/>
      </w:pPr>
      <w:r>
        <w:tab/>
        <w:t>All staff appraisals have been completed and were circulated to members prior to the meeting.  Cllr Caton stated that it would be useful to have evidence of achievements.</w:t>
      </w:r>
    </w:p>
    <w:p w14:paraId="611452B4" w14:textId="77777777" w:rsidR="001D2BCD" w:rsidRDefault="001D2BCD" w:rsidP="001D2BCD">
      <w:pPr>
        <w:spacing w:after="0" w:line="240" w:lineRule="auto"/>
        <w:ind w:left="851" w:hanging="873"/>
      </w:pPr>
    </w:p>
    <w:p w14:paraId="63B5C025" w14:textId="77777777" w:rsidR="001D2BCD" w:rsidRDefault="001D2BCD" w:rsidP="001D2BCD">
      <w:pPr>
        <w:spacing w:after="0" w:line="240" w:lineRule="auto"/>
        <w:ind w:left="851" w:hanging="873"/>
      </w:pPr>
      <w:r>
        <w:tab/>
        <w:t>Cllr Guney offered to meet with one member of staff for further discussion.</w:t>
      </w:r>
    </w:p>
    <w:p w14:paraId="4E9935D7" w14:textId="77777777" w:rsidR="001D2BCD" w:rsidRDefault="001D2BCD" w:rsidP="001D2BCD">
      <w:pPr>
        <w:spacing w:after="0" w:line="240" w:lineRule="auto"/>
        <w:ind w:left="851" w:hanging="873"/>
      </w:pPr>
    </w:p>
    <w:p w14:paraId="66B3503F" w14:textId="77777777" w:rsidR="001D2BCD" w:rsidRDefault="001D2BCD" w:rsidP="001D2BCD">
      <w:pPr>
        <w:spacing w:after="0" w:line="240" w:lineRule="auto"/>
        <w:ind w:left="851" w:hanging="873"/>
      </w:pPr>
      <w:r>
        <w:tab/>
        <w:t>Cllr Guney to arrange a date for the Clerk’s appraisal.</w:t>
      </w:r>
    </w:p>
    <w:p w14:paraId="081A643F" w14:textId="77777777" w:rsidR="001D2BCD" w:rsidRDefault="001D2BCD" w:rsidP="001D2BCD">
      <w:pPr>
        <w:spacing w:after="0" w:line="240" w:lineRule="auto"/>
        <w:ind w:left="851" w:hanging="873"/>
      </w:pPr>
    </w:p>
    <w:p w14:paraId="778472D1" w14:textId="77777777" w:rsidR="001D2BCD" w:rsidRPr="00213BF3" w:rsidRDefault="001D2BCD" w:rsidP="001D2BCD">
      <w:pPr>
        <w:spacing w:after="0" w:line="240" w:lineRule="auto"/>
        <w:ind w:left="851" w:hanging="873"/>
      </w:pPr>
      <w:r>
        <w:tab/>
        <w:t>Members of the sub-committee asked the Clerk to extend their appreciation and congratulations to all members of staff.</w:t>
      </w:r>
    </w:p>
    <w:p w14:paraId="2F35A307" w14:textId="77777777" w:rsidR="001D2BCD" w:rsidRDefault="001D2BCD" w:rsidP="001D2BCD">
      <w:pPr>
        <w:spacing w:after="0" w:line="240" w:lineRule="auto"/>
      </w:pPr>
    </w:p>
    <w:p w14:paraId="37BC1AFC" w14:textId="77777777" w:rsidR="001D2BCD" w:rsidRDefault="001D2BCD" w:rsidP="001D2BCD">
      <w:pPr>
        <w:spacing w:after="0" w:line="240" w:lineRule="auto"/>
      </w:pPr>
    </w:p>
    <w:p w14:paraId="46640E69" w14:textId="77777777" w:rsidR="001D2BCD" w:rsidRDefault="001D2BCD" w:rsidP="001D2BCD">
      <w:pPr>
        <w:spacing w:after="0" w:line="240" w:lineRule="auto"/>
      </w:pPr>
      <w:r>
        <w:rPr>
          <w:b/>
          <w:bCs/>
        </w:rPr>
        <w:t>359</w:t>
      </w:r>
      <w:r>
        <w:rPr>
          <w:b/>
          <w:bCs/>
        </w:rPr>
        <w:tab/>
        <w:t>ANNUAL PAY REVIEW</w:t>
      </w:r>
    </w:p>
    <w:p w14:paraId="0789BC52" w14:textId="77777777" w:rsidR="001D2BCD" w:rsidRDefault="001D2BCD" w:rsidP="001D2BCD">
      <w:pPr>
        <w:spacing w:after="0" w:line="240" w:lineRule="auto"/>
      </w:pPr>
    </w:p>
    <w:p w14:paraId="4A0A5806" w14:textId="77777777" w:rsidR="001D2BCD" w:rsidRDefault="001D2BCD" w:rsidP="001D2BCD">
      <w:pPr>
        <w:spacing w:after="0" w:line="240" w:lineRule="auto"/>
      </w:pPr>
      <w:r>
        <w:tab/>
        <w:t>Deferred pending further information.</w:t>
      </w:r>
    </w:p>
    <w:p w14:paraId="09DFCDE7" w14:textId="77777777" w:rsidR="001D2BCD" w:rsidRPr="00EE05CB" w:rsidRDefault="001D2BCD" w:rsidP="001D2BCD">
      <w:pPr>
        <w:spacing w:after="0" w:line="240" w:lineRule="auto"/>
      </w:pPr>
    </w:p>
    <w:p w14:paraId="69EAC3B9" w14:textId="77777777" w:rsidR="001D2BCD" w:rsidRDefault="001D2BCD" w:rsidP="001D2BCD">
      <w:pPr>
        <w:spacing w:after="0" w:line="240" w:lineRule="auto"/>
      </w:pPr>
      <w:r>
        <w:rPr>
          <w:b/>
          <w:bCs/>
        </w:rPr>
        <w:t>360</w:t>
      </w:r>
      <w:r>
        <w:rPr>
          <w:b/>
          <w:bCs/>
        </w:rPr>
        <w:tab/>
        <w:t>DATE OF NEXT MEETING</w:t>
      </w:r>
    </w:p>
    <w:p w14:paraId="6E6381DF" w14:textId="77777777" w:rsidR="001D2BCD" w:rsidRDefault="001D2BCD" w:rsidP="001D2BCD">
      <w:pPr>
        <w:spacing w:after="0" w:line="240" w:lineRule="auto"/>
      </w:pPr>
    </w:p>
    <w:p w14:paraId="7A7A36E7" w14:textId="77777777" w:rsidR="001D2BCD" w:rsidRPr="00660349" w:rsidRDefault="001D2BCD" w:rsidP="001D2BCD">
      <w:pPr>
        <w:spacing w:after="0" w:line="240" w:lineRule="auto"/>
        <w:ind w:firstLine="720"/>
      </w:pPr>
      <w:r>
        <w:t>Wednesday 15</w:t>
      </w:r>
      <w:r w:rsidRPr="00F27E56">
        <w:rPr>
          <w:vertAlign w:val="superscript"/>
        </w:rPr>
        <w:t>th</w:t>
      </w:r>
      <w:r>
        <w:t xml:space="preserve"> March 2023, 10am in The Mountfitchet Exchange</w:t>
      </w:r>
    </w:p>
    <w:p w14:paraId="1D7F4A86" w14:textId="77777777" w:rsidR="00CB6A05" w:rsidRPr="00D51404" w:rsidRDefault="00CB6A05" w:rsidP="00C45A3F">
      <w:pPr>
        <w:rPr>
          <w:rFonts w:ascii="Arial" w:hAnsi="Arial" w:cs="Arial"/>
        </w:rPr>
      </w:pPr>
    </w:p>
    <w:sectPr w:rsidR="00CB6A05" w:rsidRPr="00D51404" w:rsidSect="00BB55D3">
      <w:headerReference w:type="even" r:id="rId7"/>
      <w:headerReference w:type="default" r:id="rId8"/>
      <w:footerReference w:type="even" r:id="rId9"/>
      <w:footerReference w:type="default" r:id="rId10"/>
      <w:headerReference w:type="first" r:id="rId11"/>
      <w:footerReference w:type="first" r:id="rId12"/>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0BD15" w14:textId="77777777" w:rsidR="00FD3AD4" w:rsidRDefault="00FD3AD4" w:rsidP="001D2BCD">
      <w:pPr>
        <w:spacing w:after="0" w:line="240" w:lineRule="auto"/>
      </w:pPr>
      <w:r>
        <w:separator/>
      </w:r>
    </w:p>
  </w:endnote>
  <w:endnote w:type="continuationSeparator" w:id="0">
    <w:p w14:paraId="4CDB0C66" w14:textId="77777777" w:rsidR="00FD3AD4" w:rsidRDefault="00FD3AD4" w:rsidP="001D2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13099" w14:textId="77777777" w:rsidR="001D2BCD" w:rsidRDefault="001D2B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1F087" w14:textId="77777777" w:rsidR="001D2BCD" w:rsidRDefault="001D2B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B93C2" w14:textId="77777777" w:rsidR="001D2BCD" w:rsidRDefault="001D2B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F7D09" w14:textId="77777777" w:rsidR="00FD3AD4" w:rsidRDefault="00FD3AD4" w:rsidP="001D2BCD">
      <w:pPr>
        <w:spacing w:after="0" w:line="240" w:lineRule="auto"/>
      </w:pPr>
      <w:r>
        <w:separator/>
      </w:r>
    </w:p>
  </w:footnote>
  <w:footnote w:type="continuationSeparator" w:id="0">
    <w:p w14:paraId="38EFF421" w14:textId="77777777" w:rsidR="00FD3AD4" w:rsidRDefault="00FD3AD4" w:rsidP="001D2B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D47D1" w14:textId="12D8E1C9" w:rsidR="001D2BCD" w:rsidRDefault="00000000">
    <w:pPr>
      <w:pStyle w:val="Header"/>
    </w:pPr>
    <w:r>
      <w:rPr>
        <w:noProof/>
      </w:rPr>
      <w:pict w14:anchorId="73976A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1326641" o:spid="_x0000_s1029" type="#_x0000_t136" style="position:absolute;margin-left:0;margin-top:0;width:437.1pt;height:262.25pt;rotation:315;z-index:-251655168;mso-position-horizontal:center;mso-position-horizontal-relative:margin;mso-position-vertical:center;mso-position-vertical-relative:margin" o:allowincell="f" fillcolor="#a8d08d [1945]"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135AC" w14:textId="74CDA38F" w:rsidR="001D2BCD" w:rsidRDefault="00000000">
    <w:pPr>
      <w:pStyle w:val="Header"/>
    </w:pPr>
    <w:r>
      <w:rPr>
        <w:noProof/>
      </w:rPr>
      <w:pict w14:anchorId="26CF2B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1326642" o:spid="_x0000_s1030" type="#_x0000_t136" style="position:absolute;margin-left:0;margin-top:0;width:437.1pt;height:262.25pt;rotation:315;z-index:-251653120;mso-position-horizontal:center;mso-position-horizontal-relative:margin;mso-position-vertical:center;mso-position-vertical-relative:margin" o:allowincell="f" fillcolor="#a8d08d [1945]"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4428E" w14:textId="4E593406" w:rsidR="001D2BCD" w:rsidRDefault="00000000">
    <w:pPr>
      <w:pStyle w:val="Header"/>
    </w:pPr>
    <w:r>
      <w:rPr>
        <w:noProof/>
      </w:rPr>
      <w:pict w14:anchorId="45C269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1326640" o:spid="_x0000_s1028" type="#_x0000_t136" style="position:absolute;margin-left:0;margin-top:0;width:437.1pt;height:262.25pt;rotation:315;z-index:-251657216;mso-position-horizontal:center;mso-position-horizontal-relative:margin;mso-position-vertical:center;mso-position-vertical-relative:margin" o:allowincell="f" fillcolor="#a8d08d [1945]"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31C4B"/>
    <w:multiLevelType w:val="hybridMultilevel"/>
    <w:tmpl w:val="45DEA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D6590D"/>
    <w:multiLevelType w:val="hybridMultilevel"/>
    <w:tmpl w:val="FE2223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A108DD"/>
    <w:multiLevelType w:val="hybridMultilevel"/>
    <w:tmpl w:val="835A7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082A61"/>
    <w:multiLevelType w:val="hybridMultilevel"/>
    <w:tmpl w:val="0B484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E85D84"/>
    <w:multiLevelType w:val="hybridMultilevel"/>
    <w:tmpl w:val="97807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1768F3"/>
    <w:multiLevelType w:val="hybridMultilevel"/>
    <w:tmpl w:val="E3B2A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452322"/>
    <w:multiLevelType w:val="hybridMultilevel"/>
    <w:tmpl w:val="78EA25D4"/>
    <w:lvl w:ilvl="0" w:tplc="689824A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398211672">
    <w:abstractNumId w:val="3"/>
  </w:num>
  <w:num w:numId="2" w16cid:durableId="943263554">
    <w:abstractNumId w:val="2"/>
  </w:num>
  <w:num w:numId="3" w16cid:durableId="1009216081">
    <w:abstractNumId w:val="5"/>
  </w:num>
  <w:num w:numId="4" w16cid:durableId="489297305">
    <w:abstractNumId w:val="4"/>
  </w:num>
  <w:num w:numId="5" w16cid:durableId="2049718163">
    <w:abstractNumId w:val="6"/>
  </w:num>
  <w:num w:numId="6" w16cid:durableId="1311982030">
    <w:abstractNumId w:val="0"/>
  </w:num>
  <w:num w:numId="7" w16cid:durableId="14118487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1CA"/>
    <w:rsid w:val="00041547"/>
    <w:rsid w:val="000D1CF4"/>
    <w:rsid w:val="00132352"/>
    <w:rsid w:val="001D224A"/>
    <w:rsid w:val="001D2BCD"/>
    <w:rsid w:val="001D3419"/>
    <w:rsid w:val="001E358E"/>
    <w:rsid w:val="001F20A8"/>
    <w:rsid w:val="00205158"/>
    <w:rsid w:val="00225B59"/>
    <w:rsid w:val="0025301C"/>
    <w:rsid w:val="00263CE0"/>
    <w:rsid w:val="00275D59"/>
    <w:rsid w:val="002B2CC3"/>
    <w:rsid w:val="002F0C3B"/>
    <w:rsid w:val="003218B0"/>
    <w:rsid w:val="00330A8C"/>
    <w:rsid w:val="0034689F"/>
    <w:rsid w:val="00380039"/>
    <w:rsid w:val="003A609E"/>
    <w:rsid w:val="003C688F"/>
    <w:rsid w:val="003D29D2"/>
    <w:rsid w:val="00406369"/>
    <w:rsid w:val="00407404"/>
    <w:rsid w:val="00425534"/>
    <w:rsid w:val="00433EB5"/>
    <w:rsid w:val="00434286"/>
    <w:rsid w:val="00455E15"/>
    <w:rsid w:val="004571E1"/>
    <w:rsid w:val="00495B5A"/>
    <w:rsid w:val="004A5AEB"/>
    <w:rsid w:val="004B064D"/>
    <w:rsid w:val="004B7FAA"/>
    <w:rsid w:val="004E70AA"/>
    <w:rsid w:val="00581014"/>
    <w:rsid w:val="00582A5B"/>
    <w:rsid w:val="005F49C2"/>
    <w:rsid w:val="006161C2"/>
    <w:rsid w:val="00621E09"/>
    <w:rsid w:val="00634794"/>
    <w:rsid w:val="006479E1"/>
    <w:rsid w:val="0066660E"/>
    <w:rsid w:val="00675EAA"/>
    <w:rsid w:val="00706F26"/>
    <w:rsid w:val="00751E8D"/>
    <w:rsid w:val="00757A35"/>
    <w:rsid w:val="007731CA"/>
    <w:rsid w:val="00797108"/>
    <w:rsid w:val="007A2CB2"/>
    <w:rsid w:val="007C7F4E"/>
    <w:rsid w:val="00830485"/>
    <w:rsid w:val="0083088C"/>
    <w:rsid w:val="00831405"/>
    <w:rsid w:val="00834F8B"/>
    <w:rsid w:val="008472FE"/>
    <w:rsid w:val="0087065D"/>
    <w:rsid w:val="008822C0"/>
    <w:rsid w:val="00891771"/>
    <w:rsid w:val="008964F9"/>
    <w:rsid w:val="008A5499"/>
    <w:rsid w:val="008D4844"/>
    <w:rsid w:val="008F3024"/>
    <w:rsid w:val="00907FBC"/>
    <w:rsid w:val="00910FE9"/>
    <w:rsid w:val="0096065F"/>
    <w:rsid w:val="00961B11"/>
    <w:rsid w:val="009B6CC7"/>
    <w:rsid w:val="009D1A6D"/>
    <w:rsid w:val="009E19C7"/>
    <w:rsid w:val="00A25FFA"/>
    <w:rsid w:val="00A52B4A"/>
    <w:rsid w:val="00AA36F1"/>
    <w:rsid w:val="00AB1F77"/>
    <w:rsid w:val="00AE5139"/>
    <w:rsid w:val="00B15167"/>
    <w:rsid w:val="00B570F6"/>
    <w:rsid w:val="00B90818"/>
    <w:rsid w:val="00B95332"/>
    <w:rsid w:val="00BA307B"/>
    <w:rsid w:val="00BA6B95"/>
    <w:rsid w:val="00BB2325"/>
    <w:rsid w:val="00BB55D3"/>
    <w:rsid w:val="00BC23DE"/>
    <w:rsid w:val="00BC4B9B"/>
    <w:rsid w:val="00BD363E"/>
    <w:rsid w:val="00BF37A5"/>
    <w:rsid w:val="00BF511A"/>
    <w:rsid w:val="00C4001C"/>
    <w:rsid w:val="00C42E82"/>
    <w:rsid w:val="00C4388F"/>
    <w:rsid w:val="00C45A3F"/>
    <w:rsid w:val="00C74F22"/>
    <w:rsid w:val="00C80582"/>
    <w:rsid w:val="00C97C8E"/>
    <w:rsid w:val="00CB6A05"/>
    <w:rsid w:val="00CE5CB1"/>
    <w:rsid w:val="00CF32F7"/>
    <w:rsid w:val="00D239F8"/>
    <w:rsid w:val="00D450D8"/>
    <w:rsid w:val="00D50FED"/>
    <w:rsid w:val="00D51404"/>
    <w:rsid w:val="00D55E58"/>
    <w:rsid w:val="00D8613D"/>
    <w:rsid w:val="00DE0F13"/>
    <w:rsid w:val="00E25616"/>
    <w:rsid w:val="00E415D8"/>
    <w:rsid w:val="00ED0FB5"/>
    <w:rsid w:val="00F6616F"/>
    <w:rsid w:val="00F8040A"/>
    <w:rsid w:val="00F97D30"/>
    <w:rsid w:val="00FB1B71"/>
    <w:rsid w:val="00FD3AD4"/>
    <w:rsid w:val="00FD5B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AA3BB4"/>
  <w15:chartTrackingRefBased/>
  <w15:docId w15:val="{81A15EEE-F440-49FE-B310-C0822AFDF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BC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F22"/>
    <w:pPr>
      <w:ind w:left="720"/>
      <w:contextualSpacing/>
    </w:pPr>
  </w:style>
  <w:style w:type="table" w:styleId="TableGrid">
    <w:name w:val="Table Grid"/>
    <w:basedOn w:val="TableNormal"/>
    <w:uiPriority w:val="39"/>
    <w:rsid w:val="00847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2B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2BCD"/>
  </w:style>
  <w:style w:type="paragraph" w:styleId="Footer">
    <w:name w:val="footer"/>
    <w:basedOn w:val="Normal"/>
    <w:link w:val="FooterChar"/>
    <w:uiPriority w:val="99"/>
    <w:unhideWhenUsed/>
    <w:rsid w:val="001D2B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2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15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1111</Characters>
  <Application>Microsoft Office Word</Application>
  <DocSecurity>0</DocSecurity>
  <Lines>9</Lines>
  <Paragraphs>2</Paragraphs>
  <ScaleCrop>false</ScaleCrop>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Clifford</dc:creator>
  <cp:keywords/>
  <dc:description/>
  <cp:lastModifiedBy>Emma Philbrick</cp:lastModifiedBy>
  <cp:revision>4</cp:revision>
  <dcterms:created xsi:type="dcterms:W3CDTF">2023-02-23T12:44:00Z</dcterms:created>
  <dcterms:modified xsi:type="dcterms:W3CDTF">2023-02-28T07:56:00Z</dcterms:modified>
</cp:coreProperties>
</file>